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982F" w14:textId="5D6F3169" w:rsidR="00E23ABA" w:rsidRPr="00E23ABA" w:rsidRDefault="00E23ABA" w:rsidP="00E23ABA">
      <w:pPr>
        <w:rPr>
          <w:rFonts w:ascii="Roboto" w:hAnsi="Roboto"/>
          <w:sz w:val="32"/>
          <w:szCs w:val="32"/>
          <w:lang w:val="en-US" w:eastAsia="en-US"/>
        </w:rPr>
      </w:pPr>
      <w:r w:rsidRPr="00E23ABA">
        <w:rPr>
          <w:rFonts w:ascii="Roboto" w:hAnsi="Roboto"/>
          <w:sz w:val="32"/>
          <w:szCs w:val="32"/>
          <w:lang w:val="en-US" w:eastAsia="en-US"/>
        </w:rPr>
        <w:t>JOB DESCRIPTION – CURATORIAL ASSISTANT</w:t>
      </w:r>
    </w:p>
    <w:p w14:paraId="77705516" w14:textId="77777777" w:rsidR="00E23ABA" w:rsidRDefault="00E23ABA" w:rsidP="00E23ABA">
      <w:pPr>
        <w:rPr>
          <w:rFonts w:ascii="Roboto" w:hAnsi="Roboto"/>
          <w:lang w:val="en-US" w:eastAsia="en-US"/>
        </w:rPr>
      </w:pPr>
    </w:p>
    <w:p w14:paraId="39ED1884" w14:textId="77777777" w:rsidR="00E23ABA" w:rsidRDefault="00E23ABA" w:rsidP="00E23ABA">
      <w:pPr>
        <w:rPr>
          <w:rFonts w:ascii="Roboto" w:hAnsi="Roboto"/>
          <w:lang w:val="en-US" w:eastAsia="en-US"/>
        </w:rPr>
      </w:pPr>
      <w:r w:rsidRPr="00290C30">
        <w:rPr>
          <w:rFonts w:ascii="Roboto" w:hAnsi="Roboto"/>
          <w:lang w:val="en-US" w:eastAsia="en-US"/>
        </w:rPr>
        <w:t xml:space="preserve">The City of Quesnel wishes to fill </w:t>
      </w:r>
      <w:r>
        <w:rPr>
          <w:rFonts w:ascii="Roboto" w:hAnsi="Roboto"/>
          <w:lang w:val="en-US" w:eastAsia="en-US"/>
        </w:rPr>
        <w:t xml:space="preserve">a student Curatorial Assistant </w:t>
      </w:r>
      <w:r w:rsidRPr="00290C30">
        <w:rPr>
          <w:rFonts w:ascii="Roboto" w:hAnsi="Roboto"/>
          <w:lang w:val="en-US" w:eastAsia="en-US"/>
        </w:rPr>
        <w:t xml:space="preserve">position at the Quesnel &amp; District Museum &amp; Archives. Reporting to the Museum &amp; Heritage Manager, the </w:t>
      </w:r>
      <w:r>
        <w:rPr>
          <w:rFonts w:ascii="Roboto" w:hAnsi="Roboto"/>
          <w:lang w:val="en-US" w:eastAsia="en-US"/>
        </w:rPr>
        <w:t xml:space="preserve">Curatorial </w:t>
      </w:r>
      <w:r w:rsidRPr="00290C30">
        <w:rPr>
          <w:rFonts w:ascii="Roboto" w:hAnsi="Roboto"/>
          <w:lang w:val="en-US" w:eastAsia="en-US"/>
        </w:rPr>
        <w:t>Assistant will</w:t>
      </w:r>
      <w:r>
        <w:rPr>
          <w:rFonts w:ascii="Roboto" w:hAnsi="Roboto"/>
          <w:lang w:val="en-US" w:eastAsia="en-US"/>
        </w:rPr>
        <w:t xml:space="preserve"> help with daily operations including visitor reception and gift shop sales, security and maintenance. </w:t>
      </w:r>
    </w:p>
    <w:p w14:paraId="3933904B" w14:textId="77777777" w:rsidR="00E23ABA" w:rsidRDefault="00E23ABA" w:rsidP="00E23ABA">
      <w:pPr>
        <w:rPr>
          <w:rFonts w:ascii="Roboto" w:hAnsi="Roboto"/>
          <w:lang w:val="en-US" w:eastAsia="en-US"/>
        </w:rPr>
      </w:pPr>
    </w:p>
    <w:p w14:paraId="73215D52" w14:textId="76C30FAF" w:rsidR="00E23ABA" w:rsidRPr="004B453C" w:rsidRDefault="00E23ABA" w:rsidP="00E23ABA">
      <w:pPr>
        <w:rPr>
          <w:rFonts w:ascii="Roboto" w:hAnsi="Roboto" w:cs="Calibri"/>
        </w:rPr>
      </w:pPr>
      <w:r>
        <w:rPr>
          <w:rFonts w:ascii="Roboto" w:hAnsi="Roboto"/>
          <w:lang w:val="en-US" w:eastAsia="en-US"/>
        </w:rPr>
        <w:t xml:space="preserve">  Additional tasks </w:t>
      </w:r>
      <w:r w:rsidR="00D93947">
        <w:rPr>
          <w:rFonts w:ascii="Roboto" w:hAnsi="Roboto"/>
          <w:lang w:val="en-US" w:eastAsia="en-US"/>
        </w:rPr>
        <w:t xml:space="preserve">specific to the position </w:t>
      </w:r>
      <w:r>
        <w:rPr>
          <w:rFonts w:ascii="Roboto" w:hAnsi="Roboto"/>
          <w:lang w:val="en-US" w:eastAsia="en-US"/>
        </w:rPr>
        <w:t xml:space="preserve">include: </w:t>
      </w:r>
    </w:p>
    <w:p w14:paraId="620608CD" w14:textId="77777777" w:rsidR="00E23ABA" w:rsidRDefault="00E23ABA" w:rsidP="00E23ABA">
      <w:pPr>
        <w:rPr>
          <w:rFonts w:ascii="Roboto" w:hAnsi="Roboto"/>
          <w:lang w:val="en-US" w:eastAsia="en-US"/>
        </w:rPr>
      </w:pPr>
    </w:p>
    <w:p w14:paraId="1C8C7D9C" w14:textId="77777777" w:rsidR="00E23ABA" w:rsidRDefault="00E23ABA" w:rsidP="00E23ABA">
      <w:pPr>
        <w:numPr>
          <w:ilvl w:val="0"/>
          <w:numId w:val="6"/>
        </w:numPr>
        <w:rPr>
          <w:rFonts w:ascii="Roboto" w:hAnsi="Roboto" w:cs="Arial"/>
        </w:rPr>
      </w:pPr>
      <w:r>
        <w:rPr>
          <w:rFonts w:ascii="Roboto" w:hAnsi="Roboto" w:cs="Arial"/>
        </w:rPr>
        <w:t>Selectively scan the Observer negative collection &amp; create descriptive finding aids</w:t>
      </w:r>
    </w:p>
    <w:p w14:paraId="54BB9B0B" w14:textId="77777777" w:rsidR="00E23ABA" w:rsidRPr="00D81E46" w:rsidRDefault="00E23ABA" w:rsidP="00E23ABA">
      <w:pPr>
        <w:numPr>
          <w:ilvl w:val="0"/>
          <w:numId w:val="6"/>
        </w:numPr>
        <w:rPr>
          <w:rFonts w:ascii="Arial" w:hAnsi="Arial" w:cs="Arial"/>
          <w:lang w:val="en-US"/>
        </w:rPr>
      </w:pPr>
      <w:r>
        <w:rPr>
          <w:rFonts w:ascii="Arial" w:hAnsi="Arial" w:cs="Arial"/>
          <w:lang w:val="en-US"/>
        </w:rPr>
        <w:t>Photograph artifacts and u</w:t>
      </w:r>
      <w:r w:rsidRPr="00D81E46">
        <w:rPr>
          <w:rFonts w:ascii="Arial" w:hAnsi="Arial" w:cs="Arial"/>
          <w:lang w:val="en-US"/>
        </w:rPr>
        <w:t>pdat</w:t>
      </w:r>
      <w:r>
        <w:rPr>
          <w:rFonts w:ascii="Arial" w:hAnsi="Arial" w:cs="Arial"/>
          <w:lang w:val="en-US"/>
        </w:rPr>
        <w:t>e</w:t>
      </w:r>
      <w:r w:rsidRPr="00D81E46">
        <w:rPr>
          <w:rFonts w:ascii="Arial" w:hAnsi="Arial" w:cs="Arial"/>
          <w:lang w:val="en-US"/>
        </w:rPr>
        <w:t xml:space="preserve"> collection records </w:t>
      </w:r>
      <w:r>
        <w:rPr>
          <w:rFonts w:ascii="Arial" w:hAnsi="Arial" w:cs="Arial"/>
          <w:lang w:val="en-US"/>
        </w:rPr>
        <w:t xml:space="preserve">for </w:t>
      </w:r>
      <w:r w:rsidRPr="00D81E46">
        <w:rPr>
          <w:rFonts w:ascii="Arial" w:hAnsi="Arial" w:cs="Arial"/>
          <w:lang w:val="en-US"/>
        </w:rPr>
        <w:t xml:space="preserve">public access online.  </w:t>
      </w:r>
    </w:p>
    <w:p w14:paraId="3C37D8E0" w14:textId="77777777" w:rsidR="00E23ABA" w:rsidRDefault="00E23ABA" w:rsidP="00E23ABA">
      <w:pPr>
        <w:numPr>
          <w:ilvl w:val="0"/>
          <w:numId w:val="6"/>
        </w:numPr>
        <w:rPr>
          <w:rFonts w:ascii="Arial" w:hAnsi="Arial" w:cs="Arial"/>
          <w:lang w:val="en-US"/>
        </w:rPr>
      </w:pPr>
      <w:r>
        <w:rPr>
          <w:rFonts w:ascii="Arial" w:hAnsi="Arial" w:cs="Arial"/>
          <w:lang w:val="en-US"/>
        </w:rPr>
        <w:t xml:space="preserve">Exhibit Development - </w:t>
      </w:r>
      <w:r w:rsidRPr="00D81E46">
        <w:rPr>
          <w:rFonts w:ascii="Arial" w:hAnsi="Arial" w:cs="Arial"/>
          <w:lang w:val="en-US"/>
        </w:rPr>
        <w:t>preparing</w:t>
      </w:r>
      <w:r>
        <w:rPr>
          <w:rFonts w:ascii="Arial" w:hAnsi="Arial" w:cs="Arial"/>
          <w:lang w:val="en-US"/>
        </w:rPr>
        <w:t xml:space="preserve"> exhibit labels, interpretive text and digital content </w:t>
      </w:r>
    </w:p>
    <w:p w14:paraId="4587E816" w14:textId="77777777" w:rsidR="00E23ABA" w:rsidRDefault="00E23ABA" w:rsidP="00E23ABA">
      <w:pPr>
        <w:numPr>
          <w:ilvl w:val="0"/>
          <w:numId w:val="6"/>
        </w:numPr>
        <w:rPr>
          <w:rFonts w:ascii="Arial" w:hAnsi="Arial" w:cs="Arial"/>
          <w:lang w:val="en-US"/>
        </w:rPr>
      </w:pPr>
      <w:r>
        <w:rPr>
          <w:rFonts w:ascii="Arial" w:hAnsi="Arial" w:cs="Arial"/>
          <w:lang w:val="en-US"/>
        </w:rPr>
        <w:t xml:space="preserve">Assist with preparation of a report to the collections committee and catalogue accepted donations. </w:t>
      </w:r>
    </w:p>
    <w:p w14:paraId="3E5931C3" w14:textId="3A0E9A69" w:rsidR="00D93947" w:rsidRDefault="00D93947" w:rsidP="00E23ABA">
      <w:pPr>
        <w:numPr>
          <w:ilvl w:val="0"/>
          <w:numId w:val="6"/>
        </w:numPr>
        <w:rPr>
          <w:rFonts w:ascii="Arial" w:hAnsi="Arial" w:cs="Arial"/>
          <w:lang w:val="en-US"/>
        </w:rPr>
      </w:pPr>
      <w:r>
        <w:rPr>
          <w:rFonts w:ascii="Arial" w:hAnsi="Arial" w:cs="Arial"/>
          <w:lang w:val="en-US"/>
        </w:rPr>
        <w:t xml:space="preserve">Assist with community outreach projects </w:t>
      </w:r>
    </w:p>
    <w:p w14:paraId="09DF5E40" w14:textId="77777777" w:rsidR="00E23ABA" w:rsidRPr="00687C85" w:rsidRDefault="00E23ABA" w:rsidP="00E23ABA">
      <w:pPr>
        <w:ind w:left="360"/>
        <w:rPr>
          <w:rFonts w:ascii="Roboto" w:hAnsi="Roboto"/>
          <w:lang w:val="en-US" w:eastAsia="en-US"/>
        </w:rPr>
      </w:pPr>
    </w:p>
    <w:p w14:paraId="592F70F3" w14:textId="77777777" w:rsidR="00E23ABA" w:rsidRDefault="00E23ABA" w:rsidP="00E23ABA">
      <w:pPr>
        <w:rPr>
          <w:rFonts w:ascii="Arial" w:hAnsi="Arial" w:cs="Arial"/>
        </w:rPr>
      </w:pPr>
    </w:p>
    <w:p w14:paraId="0C0D00DC" w14:textId="77777777" w:rsidR="00E23ABA" w:rsidRDefault="00E23ABA" w:rsidP="00E23ABA">
      <w:pPr>
        <w:rPr>
          <w:rFonts w:ascii="Arial" w:hAnsi="Arial" w:cs="Arial"/>
        </w:rPr>
      </w:pPr>
      <w:r w:rsidRPr="00290C30">
        <w:rPr>
          <w:rFonts w:ascii="Roboto" w:hAnsi="Roboto" w:cs="Arial"/>
        </w:rPr>
        <w:t xml:space="preserve">The Quesnel &amp; District Museum &amp; Archives is a respected community organization known for its outstanding collection, engaging exhibits and </w:t>
      </w:r>
      <w:proofErr w:type="gramStart"/>
      <w:r w:rsidRPr="00290C30">
        <w:rPr>
          <w:rFonts w:ascii="Roboto" w:hAnsi="Roboto" w:cs="Arial"/>
        </w:rPr>
        <w:t>high quality</w:t>
      </w:r>
      <w:proofErr w:type="gramEnd"/>
      <w:r w:rsidRPr="00290C30">
        <w:rPr>
          <w:rFonts w:ascii="Roboto" w:hAnsi="Roboto" w:cs="Arial"/>
        </w:rPr>
        <w:t xml:space="preserve"> programs and services.  </w:t>
      </w:r>
      <w:r>
        <w:rPr>
          <w:rFonts w:ascii="Arial" w:hAnsi="Arial" w:cs="Arial"/>
        </w:rPr>
        <w:t xml:space="preserve">You will be joining a team of two permanent staff, two summer students and dedicated volunteers who help preserve the history of the North Cariboo and promote an appreciation of the region’s heritage. The museum is open 7 days a week and all staff work some weekends.   </w:t>
      </w:r>
    </w:p>
    <w:p w14:paraId="69E69E95" w14:textId="77777777" w:rsidR="00E23ABA" w:rsidRPr="00290C30" w:rsidRDefault="00E23ABA" w:rsidP="00E23ABA">
      <w:pPr>
        <w:rPr>
          <w:rFonts w:ascii="Roboto" w:hAnsi="Roboto"/>
          <w:lang w:val="en-US" w:eastAsia="en-US"/>
        </w:rPr>
      </w:pPr>
    </w:p>
    <w:p w14:paraId="4F5EAFD7" w14:textId="77777777" w:rsidR="00E23ABA" w:rsidRDefault="00E23ABA" w:rsidP="00E23ABA">
      <w:pPr>
        <w:ind w:left="2880" w:hanging="2160"/>
        <w:rPr>
          <w:rFonts w:ascii="Roboto" w:hAnsi="Roboto"/>
          <w:lang w:val="en-US" w:eastAsia="en-US"/>
        </w:rPr>
      </w:pPr>
      <w:r w:rsidRPr="00290C30">
        <w:rPr>
          <w:rFonts w:ascii="Roboto" w:hAnsi="Roboto"/>
          <w:b/>
          <w:lang w:val="en-US" w:eastAsia="en-US"/>
        </w:rPr>
        <w:t>Duration of work:</w:t>
      </w:r>
      <w:r w:rsidRPr="00290C30">
        <w:rPr>
          <w:rFonts w:ascii="Roboto" w:hAnsi="Roboto"/>
          <w:lang w:val="en-US" w:eastAsia="en-US"/>
        </w:rPr>
        <w:tab/>
      </w:r>
      <w:r w:rsidRPr="003D788B">
        <w:rPr>
          <w:rFonts w:ascii="Roboto" w:hAnsi="Roboto"/>
          <w:lang w:val="en-US" w:eastAsia="en-US"/>
        </w:rPr>
        <w:t>May 1</w:t>
      </w:r>
      <w:r>
        <w:rPr>
          <w:rFonts w:ascii="Roboto" w:hAnsi="Roboto"/>
          <w:lang w:val="en-US" w:eastAsia="en-US"/>
        </w:rPr>
        <w:t>3</w:t>
      </w:r>
      <w:r w:rsidRPr="003D788B">
        <w:rPr>
          <w:rFonts w:ascii="Roboto" w:hAnsi="Roboto"/>
          <w:lang w:val="en-US" w:eastAsia="en-US"/>
        </w:rPr>
        <w:t xml:space="preserve"> to </w:t>
      </w:r>
      <w:r>
        <w:rPr>
          <w:rFonts w:ascii="Roboto" w:hAnsi="Roboto"/>
          <w:lang w:val="en-US" w:eastAsia="en-US"/>
        </w:rPr>
        <w:t>August 30</w:t>
      </w:r>
      <w:proofErr w:type="gramStart"/>
      <w:r>
        <w:rPr>
          <w:rFonts w:ascii="Roboto" w:hAnsi="Roboto"/>
          <w:lang w:val="en-US" w:eastAsia="en-US"/>
        </w:rPr>
        <w:t xml:space="preserve"> 2025</w:t>
      </w:r>
      <w:proofErr w:type="gramEnd"/>
      <w:r>
        <w:rPr>
          <w:rFonts w:ascii="Roboto" w:hAnsi="Roboto"/>
          <w:lang w:val="en-US" w:eastAsia="en-US"/>
        </w:rPr>
        <w:t xml:space="preserve"> **</w:t>
      </w:r>
    </w:p>
    <w:p w14:paraId="7E8CB2A7" w14:textId="77777777" w:rsidR="00E23ABA" w:rsidRPr="00290C30" w:rsidRDefault="00E23ABA" w:rsidP="00E23ABA">
      <w:pPr>
        <w:ind w:firstLine="720"/>
        <w:rPr>
          <w:rFonts w:ascii="Roboto" w:hAnsi="Roboto"/>
          <w:lang w:val="en-US" w:eastAsia="en-US"/>
        </w:rPr>
      </w:pPr>
      <w:r w:rsidRPr="00290C30">
        <w:rPr>
          <w:rFonts w:ascii="Roboto" w:hAnsi="Roboto"/>
          <w:b/>
          <w:lang w:val="en-US" w:eastAsia="en-US"/>
        </w:rPr>
        <w:t>Hours/week:</w:t>
      </w:r>
      <w:r w:rsidRPr="00290C30">
        <w:rPr>
          <w:rFonts w:ascii="Roboto" w:hAnsi="Roboto"/>
          <w:lang w:val="en-US" w:eastAsia="en-US"/>
        </w:rPr>
        <w:t xml:space="preserve"> </w:t>
      </w:r>
      <w:r w:rsidRPr="00290C30">
        <w:rPr>
          <w:rFonts w:ascii="Roboto" w:hAnsi="Roboto"/>
          <w:lang w:val="en-US" w:eastAsia="en-US"/>
        </w:rPr>
        <w:tab/>
      </w:r>
      <w:r w:rsidRPr="00290C30">
        <w:rPr>
          <w:rFonts w:ascii="Roboto" w:hAnsi="Roboto"/>
          <w:lang w:val="en-US" w:eastAsia="en-US"/>
        </w:rPr>
        <w:tab/>
        <w:t>37.5 Hours per week</w:t>
      </w:r>
    </w:p>
    <w:p w14:paraId="76AEB1EB" w14:textId="77777777" w:rsidR="00E23ABA" w:rsidRPr="00290C30" w:rsidRDefault="00E23ABA" w:rsidP="00E23ABA">
      <w:pPr>
        <w:rPr>
          <w:rFonts w:ascii="Roboto" w:hAnsi="Roboto"/>
          <w:lang w:val="en-US" w:eastAsia="en-US"/>
        </w:rPr>
      </w:pPr>
    </w:p>
    <w:p w14:paraId="56CFB961" w14:textId="77777777" w:rsidR="00E23ABA" w:rsidRDefault="00E23ABA" w:rsidP="00E23ABA">
      <w:pPr>
        <w:rPr>
          <w:rFonts w:ascii="Roboto" w:hAnsi="Roboto"/>
          <w:b/>
          <w:lang w:val="en-US" w:eastAsia="en-US"/>
        </w:rPr>
      </w:pPr>
    </w:p>
    <w:p w14:paraId="7A07948D" w14:textId="77777777" w:rsidR="00E23ABA" w:rsidRPr="00290C30" w:rsidRDefault="00E23ABA" w:rsidP="00E23ABA">
      <w:pPr>
        <w:rPr>
          <w:rFonts w:ascii="Roboto" w:hAnsi="Roboto"/>
          <w:b/>
          <w:lang w:val="en-US" w:eastAsia="en-US"/>
        </w:rPr>
      </w:pPr>
      <w:r w:rsidRPr="00290C30">
        <w:rPr>
          <w:rFonts w:ascii="Roboto" w:hAnsi="Roboto"/>
          <w:b/>
          <w:lang w:val="en-US" w:eastAsia="en-US"/>
        </w:rPr>
        <w:t>REQUIRED QUALIFICATIONS</w:t>
      </w:r>
    </w:p>
    <w:p w14:paraId="0FDAEF05" w14:textId="77777777" w:rsidR="00E23ABA" w:rsidRPr="00290C30" w:rsidRDefault="00E23ABA" w:rsidP="00E23ABA">
      <w:pPr>
        <w:rPr>
          <w:rFonts w:ascii="Roboto" w:hAnsi="Roboto"/>
          <w:b/>
          <w:lang w:val="en-US" w:eastAsia="en-US"/>
        </w:rPr>
      </w:pPr>
    </w:p>
    <w:p w14:paraId="71F66292" w14:textId="77777777" w:rsidR="00E23ABA" w:rsidRPr="00290C30" w:rsidRDefault="00E23ABA" w:rsidP="00E23ABA">
      <w:pPr>
        <w:rPr>
          <w:rFonts w:ascii="Roboto" w:hAnsi="Roboto"/>
          <w:b/>
          <w:lang w:val="en-US" w:eastAsia="en-US"/>
        </w:rPr>
      </w:pPr>
      <w:r w:rsidRPr="00290C30">
        <w:rPr>
          <w:rFonts w:ascii="Roboto" w:hAnsi="Roboto"/>
          <w:b/>
          <w:lang w:val="en-US" w:eastAsia="en-US"/>
        </w:rPr>
        <w:t>Applicants must be:</w:t>
      </w:r>
    </w:p>
    <w:p w14:paraId="14307720" w14:textId="77777777" w:rsidR="00E23ABA" w:rsidRPr="00290C30" w:rsidRDefault="00E23ABA" w:rsidP="00E23ABA">
      <w:pPr>
        <w:pStyle w:val="ListParagraph"/>
        <w:numPr>
          <w:ilvl w:val="0"/>
          <w:numId w:val="5"/>
        </w:numPr>
        <w:rPr>
          <w:rFonts w:ascii="Roboto" w:hAnsi="Roboto"/>
          <w:lang w:val="en-US" w:eastAsia="en-US"/>
        </w:rPr>
      </w:pPr>
      <w:r w:rsidRPr="00290C30">
        <w:rPr>
          <w:rFonts w:ascii="Roboto" w:hAnsi="Roboto"/>
          <w:lang w:val="en-US" w:eastAsia="en-US"/>
        </w:rPr>
        <w:t>A Canadian citizen or legally entitled to work in Canada.</w:t>
      </w:r>
    </w:p>
    <w:p w14:paraId="2256B24F" w14:textId="77777777" w:rsidR="00E23ABA" w:rsidRPr="00290C30" w:rsidRDefault="00E23ABA" w:rsidP="00E23ABA">
      <w:pPr>
        <w:pStyle w:val="ListParagraph"/>
        <w:numPr>
          <w:ilvl w:val="0"/>
          <w:numId w:val="5"/>
        </w:numPr>
        <w:rPr>
          <w:rFonts w:ascii="Roboto" w:hAnsi="Roboto"/>
          <w:lang w:val="en-US" w:eastAsia="en-US"/>
        </w:rPr>
      </w:pPr>
      <w:r w:rsidRPr="00290C30">
        <w:rPr>
          <w:rFonts w:ascii="Roboto" w:hAnsi="Roboto"/>
          <w:lang w:val="en-US" w:eastAsia="en-US"/>
        </w:rPr>
        <w:t xml:space="preserve">Willing to commit to </w:t>
      </w:r>
      <w:r>
        <w:rPr>
          <w:rFonts w:ascii="Roboto" w:hAnsi="Roboto"/>
          <w:lang w:val="en-US" w:eastAsia="en-US"/>
        </w:rPr>
        <w:t>the full employment period, with no other significant work commitments (more than 30 hours per week)</w:t>
      </w:r>
    </w:p>
    <w:p w14:paraId="73035690" w14:textId="77777777" w:rsidR="00E23ABA" w:rsidRDefault="00E23ABA" w:rsidP="00E23ABA">
      <w:pPr>
        <w:pStyle w:val="ListParagraph"/>
        <w:numPr>
          <w:ilvl w:val="0"/>
          <w:numId w:val="5"/>
        </w:numPr>
        <w:rPr>
          <w:rFonts w:ascii="Roboto" w:hAnsi="Roboto"/>
          <w:lang w:val="en-US" w:eastAsia="en-US"/>
        </w:rPr>
      </w:pPr>
      <w:r>
        <w:rPr>
          <w:rFonts w:ascii="Roboto" w:hAnsi="Roboto"/>
          <w:lang w:val="en-US" w:eastAsia="en-US"/>
        </w:rPr>
        <w:t xml:space="preserve">16-30 years of age, </w:t>
      </w:r>
      <w:r w:rsidRPr="00290C30">
        <w:rPr>
          <w:rFonts w:ascii="Roboto" w:hAnsi="Roboto"/>
          <w:lang w:val="en-US" w:eastAsia="en-US"/>
        </w:rPr>
        <w:t>registered in, and returning to, full time education</w:t>
      </w:r>
    </w:p>
    <w:p w14:paraId="621CD8A8" w14:textId="77777777" w:rsidR="00E23ABA" w:rsidRDefault="00E23ABA" w:rsidP="00E23ABA">
      <w:pPr>
        <w:pStyle w:val="ListParagraph"/>
        <w:numPr>
          <w:ilvl w:val="0"/>
          <w:numId w:val="5"/>
        </w:numPr>
        <w:rPr>
          <w:rFonts w:ascii="Roboto" w:hAnsi="Roboto"/>
          <w:lang w:val="en-US" w:eastAsia="en-US"/>
        </w:rPr>
      </w:pPr>
      <w:r>
        <w:rPr>
          <w:rFonts w:ascii="Roboto" w:hAnsi="Roboto"/>
          <w:lang w:val="en-US" w:eastAsia="en-US"/>
        </w:rPr>
        <w:t>Approved as an eligible candidate by the Young Canada Works Program</w:t>
      </w:r>
    </w:p>
    <w:p w14:paraId="07B09919" w14:textId="77777777" w:rsidR="00E23ABA" w:rsidRPr="00290C30" w:rsidRDefault="00E23ABA" w:rsidP="00E23ABA">
      <w:pPr>
        <w:pStyle w:val="ListParagraph"/>
        <w:rPr>
          <w:rFonts w:ascii="Roboto" w:hAnsi="Roboto"/>
          <w:lang w:val="en-US" w:eastAsia="en-US"/>
        </w:rPr>
      </w:pPr>
    </w:p>
    <w:p w14:paraId="1CEE156C" w14:textId="77777777" w:rsidR="00E23ABA" w:rsidRPr="00290C30" w:rsidRDefault="00E23ABA" w:rsidP="00E23ABA">
      <w:pPr>
        <w:rPr>
          <w:rFonts w:ascii="Roboto" w:hAnsi="Roboto"/>
          <w:lang w:val="en-US" w:eastAsia="en-US"/>
        </w:rPr>
      </w:pPr>
    </w:p>
    <w:p w14:paraId="74B892B1" w14:textId="77777777" w:rsidR="00E23ABA" w:rsidRPr="00290C30" w:rsidRDefault="00E23ABA" w:rsidP="00E23ABA">
      <w:pPr>
        <w:rPr>
          <w:rFonts w:ascii="Roboto" w:hAnsi="Roboto"/>
          <w:b/>
          <w:lang w:val="en-US" w:eastAsia="en-US"/>
        </w:rPr>
      </w:pPr>
      <w:r w:rsidRPr="00290C30">
        <w:rPr>
          <w:rFonts w:ascii="Roboto" w:hAnsi="Roboto"/>
          <w:b/>
          <w:lang w:val="en-US" w:eastAsia="en-US"/>
        </w:rPr>
        <w:t>The ideal candidate:</w:t>
      </w:r>
    </w:p>
    <w:p w14:paraId="67E094EC" w14:textId="77777777" w:rsidR="00E23ABA" w:rsidRPr="00D93947" w:rsidRDefault="00E23ABA" w:rsidP="00E23ABA">
      <w:pPr>
        <w:numPr>
          <w:ilvl w:val="0"/>
          <w:numId w:val="7"/>
        </w:numPr>
        <w:rPr>
          <w:rFonts w:ascii="Roboto" w:hAnsi="Roboto" w:cs="Arial"/>
          <w:lang w:val="en-US"/>
        </w:rPr>
      </w:pPr>
      <w:r w:rsidRPr="00D93947">
        <w:rPr>
          <w:rFonts w:ascii="Roboto" w:hAnsi="Roboto" w:cs="Arial"/>
        </w:rPr>
        <w:t xml:space="preserve">Is welcoming and provides excellent customer service  </w:t>
      </w:r>
    </w:p>
    <w:p w14:paraId="2DBE0F0E" w14:textId="77777777" w:rsidR="00E23ABA" w:rsidRPr="00D93947" w:rsidRDefault="00E23ABA" w:rsidP="00E23ABA">
      <w:pPr>
        <w:numPr>
          <w:ilvl w:val="0"/>
          <w:numId w:val="7"/>
        </w:numPr>
        <w:rPr>
          <w:rFonts w:ascii="Roboto" w:hAnsi="Roboto" w:cs="Arial"/>
          <w:lang w:val="en-US"/>
        </w:rPr>
      </w:pPr>
      <w:r w:rsidRPr="00D93947">
        <w:rPr>
          <w:rFonts w:ascii="Roboto" w:hAnsi="Roboto" w:cs="Arial"/>
          <w:lang w:val="en-US"/>
        </w:rPr>
        <w:t>Has superior communication skills and is proficient in English, both written and spoken</w:t>
      </w:r>
    </w:p>
    <w:p w14:paraId="6F546672" w14:textId="77777777" w:rsidR="00E23ABA" w:rsidRPr="00D93947" w:rsidRDefault="00E23ABA" w:rsidP="00E23ABA">
      <w:pPr>
        <w:numPr>
          <w:ilvl w:val="0"/>
          <w:numId w:val="7"/>
        </w:numPr>
        <w:rPr>
          <w:rFonts w:ascii="Roboto" w:hAnsi="Roboto" w:cs="Arial"/>
          <w:lang w:val="en-US"/>
        </w:rPr>
      </w:pPr>
      <w:r w:rsidRPr="00D93947">
        <w:rPr>
          <w:rFonts w:ascii="Roboto" w:hAnsi="Roboto" w:cs="Arial"/>
          <w:lang w:val="en-US"/>
        </w:rPr>
        <w:t xml:space="preserve">Possess excellent organizational &amp; research skills and </w:t>
      </w:r>
      <w:proofErr w:type="gramStart"/>
      <w:r w:rsidRPr="00D93947">
        <w:rPr>
          <w:rFonts w:ascii="Roboto" w:hAnsi="Roboto" w:cs="Arial"/>
          <w:lang w:val="en-US"/>
        </w:rPr>
        <w:t>applies</w:t>
      </w:r>
      <w:proofErr w:type="gramEnd"/>
      <w:r w:rsidRPr="00D93947">
        <w:rPr>
          <w:rFonts w:ascii="Roboto" w:hAnsi="Roboto" w:cs="Arial"/>
          <w:lang w:val="en-US"/>
        </w:rPr>
        <w:t xml:space="preserve"> guidelines consistently</w:t>
      </w:r>
    </w:p>
    <w:p w14:paraId="13EB25DE" w14:textId="77777777" w:rsidR="00E23ABA" w:rsidRPr="00D93947" w:rsidRDefault="00E23ABA" w:rsidP="00E23ABA">
      <w:pPr>
        <w:numPr>
          <w:ilvl w:val="0"/>
          <w:numId w:val="7"/>
        </w:numPr>
        <w:rPr>
          <w:rFonts w:ascii="Roboto" w:hAnsi="Roboto" w:cs="Arial"/>
          <w:lang w:val="en-US"/>
        </w:rPr>
      </w:pPr>
      <w:r w:rsidRPr="00D93947">
        <w:rPr>
          <w:rFonts w:ascii="Roboto" w:hAnsi="Roboto" w:cs="Arial"/>
        </w:rPr>
        <w:t>Is knowledgeable and interested in regional and British Columbia history.</w:t>
      </w:r>
    </w:p>
    <w:p w14:paraId="3F187244" w14:textId="77777777" w:rsidR="00E23ABA" w:rsidRPr="00D93947" w:rsidRDefault="00E23ABA" w:rsidP="00E23ABA">
      <w:pPr>
        <w:numPr>
          <w:ilvl w:val="0"/>
          <w:numId w:val="7"/>
        </w:numPr>
        <w:rPr>
          <w:rFonts w:ascii="Roboto" w:hAnsi="Roboto" w:cs="Arial"/>
          <w:lang w:val="en-US"/>
        </w:rPr>
      </w:pPr>
      <w:r w:rsidRPr="00D93947">
        <w:rPr>
          <w:rFonts w:ascii="Roboto" w:hAnsi="Roboto" w:cs="Arial"/>
        </w:rPr>
        <w:t>H</w:t>
      </w:r>
      <w:r w:rsidRPr="00D93947">
        <w:rPr>
          <w:rFonts w:ascii="Roboto" w:hAnsi="Roboto" w:cs="Arial"/>
          <w:lang w:val="en-US"/>
        </w:rPr>
        <w:t xml:space="preserve">as a high level of computer literacy   </w:t>
      </w:r>
    </w:p>
    <w:p w14:paraId="27E47285" w14:textId="77777777" w:rsidR="00E23ABA" w:rsidRPr="00D93947" w:rsidRDefault="00E23ABA" w:rsidP="00E23ABA">
      <w:pPr>
        <w:numPr>
          <w:ilvl w:val="0"/>
          <w:numId w:val="7"/>
        </w:numPr>
        <w:rPr>
          <w:rFonts w:ascii="Roboto" w:hAnsi="Roboto" w:cs="Arial"/>
          <w:lang w:val="en-US"/>
        </w:rPr>
      </w:pPr>
      <w:r w:rsidRPr="00D93947">
        <w:rPr>
          <w:rFonts w:ascii="Roboto" w:hAnsi="Roboto" w:cs="Arial"/>
          <w:lang w:val="en-US"/>
        </w:rPr>
        <w:t>Demonstrates a sense of design and ability to complete basic exhibit preparation tasks</w:t>
      </w:r>
    </w:p>
    <w:p w14:paraId="020A2DAA" w14:textId="77777777" w:rsidR="00E23ABA" w:rsidRPr="00D93947" w:rsidRDefault="00E23ABA" w:rsidP="00E23ABA">
      <w:pPr>
        <w:numPr>
          <w:ilvl w:val="0"/>
          <w:numId w:val="7"/>
        </w:numPr>
        <w:rPr>
          <w:rFonts w:ascii="Roboto" w:hAnsi="Roboto" w:cs="Arial"/>
          <w:lang w:val="en-US"/>
        </w:rPr>
      </w:pPr>
      <w:r w:rsidRPr="00D93947">
        <w:rPr>
          <w:rFonts w:ascii="Roboto" w:hAnsi="Roboto" w:cs="Arial"/>
          <w:lang w:val="en-US"/>
        </w:rPr>
        <w:t>Is self-motivated and able to work independently</w:t>
      </w:r>
    </w:p>
    <w:p w14:paraId="5B8681F6" w14:textId="77777777" w:rsidR="00E23ABA" w:rsidRPr="00D93947" w:rsidRDefault="00E23ABA" w:rsidP="00E23ABA">
      <w:pPr>
        <w:pStyle w:val="ListParagraph"/>
        <w:numPr>
          <w:ilvl w:val="0"/>
          <w:numId w:val="4"/>
        </w:numPr>
        <w:rPr>
          <w:rFonts w:ascii="Roboto" w:hAnsi="Roboto" w:cs="Arial"/>
          <w:lang w:val="en-US" w:eastAsia="en-US"/>
        </w:rPr>
      </w:pPr>
      <w:r w:rsidRPr="00D93947">
        <w:rPr>
          <w:rFonts w:ascii="Roboto" w:hAnsi="Roboto" w:cs="Arial"/>
          <w:lang w:val="en-US"/>
        </w:rPr>
        <w:t xml:space="preserve"> </w:t>
      </w:r>
      <w:r w:rsidRPr="00D93947">
        <w:rPr>
          <w:rFonts w:ascii="Roboto" w:hAnsi="Roboto" w:cs="Arial"/>
          <w:lang w:val="en-US" w:eastAsia="en-US"/>
        </w:rPr>
        <w:t xml:space="preserve">Preference given to candidates with previous work or volunteer experience in a museum, archives or historic site.  </w:t>
      </w:r>
    </w:p>
    <w:p w14:paraId="5234A4D8" w14:textId="77777777" w:rsidR="00E23ABA" w:rsidRPr="00D93947" w:rsidRDefault="00E23ABA" w:rsidP="00E23ABA">
      <w:pPr>
        <w:ind w:left="720"/>
        <w:rPr>
          <w:rFonts w:ascii="Roboto" w:hAnsi="Roboto" w:cs="Arial"/>
          <w:lang w:val="en-US"/>
        </w:rPr>
      </w:pPr>
    </w:p>
    <w:p w14:paraId="48A4C138" w14:textId="77777777" w:rsidR="00E23ABA" w:rsidRDefault="00E23ABA" w:rsidP="00E23ABA">
      <w:pPr>
        <w:ind w:left="360"/>
        <w:rPr>
          <w:rFonts w:ascii="Arial" w:hAnsi="Arial" w:cs="Arial"/>
          <w:lang w:val="en-US"/>
        </w:rPr>
      </w:pPr>
    </w:p>
    <w:p w14:paraId="73955782" w14:textId="77777777" w:rsidR="00E23ABA" w:rsidRPr="00290C30" w:rsidRDefault="00E23ABA" w:rsidP="00E23ABA">
      <w:pPr>
        <w:rPr>
          <w:rFonts w:ascii="Roboto" w:hAnsi="Roboto"/>
          <w:lang w:val="en-US" w:eastAsia="en-US"/>
        </w:rPr>
      </w:pPr>
    </w:p>
    <w:p w14:paraId="434B1215" w14:textId="77777777" w:rsidR="00E23ABA" w:rsidRPr="00290C30" w:rsidRDefault="00E23ABA" w:rsidP="00E23ABA">
      <w:pPr>
        <w:rPr>
          <w:rFonts w:ascii="Roboto" w:hAnsi="Roboto"/>
          <w:lang w:val="en-US" w:eastAsia="en-US"/>
        </w:rPr>
      </w:pPr>
      <w:r w:rsidRPr="00290C30">
        <w:rPr>
          <w:rFonts w:ascii="Roboto" w:hAnsi="Roboto"/>
          <w:lang w:val="en-US" w:eastAsia="en-US"/>
        </w:rPr>
        <w:t xml:space="preserve">Testing and interviews will be required. </w:t>
      </w:r>
    </w:p>
    <w:p w14:paraId="32019336" w14:textId="77777777" w:rsidR="00E23ABA" w:rsidRDefault="00E23ABA" w:rsidP="00E23ABA">
      <w:pPr>
        <w:rPr>
          <w:rFonts w:ascii="Roboto" w:hAnsi="Roboto"/>
        </w:rPr>
      </w:pPr>
      <w:bookmarkStart w:id="0" w:name="_Hlk128491104"/>
    </w:p>
    <w:p w14:paraId="01794175" w14:textId="77777777" w:rsidR="00E23ABA" w:rsidRDefault="00E23ABA" w:rsidP="00E23ABA">
      <w:pPr>
        <w:rPr>
          <w:rFonts w:ascii="Roboto" w:hAnsi="Roboto" w:cs="Arial"/>
          <w:iCs/>
        </w:rPr>
      </w:pPr>
      <w:r>
        <w:rPr>
          <w:rFonts w:ascii="Roboto" w:hAnsi="Roboto"/>
        </w:rPr>
        <w:t>The City of Quesnel is an equal opportunity employer. We celebrate diversity and are committed to creating an inclusive environment for all employees.</w:t>
      </w:r>
      <w:bookmarkEnd w:id="0"/>
      <w:r>
        <w:rPr>
          <w:rFonts w:ascii="Roboto" w:hAnsi="Roboto"/>
        </w:rPr>
        <w:t xml:space="preserve">  We appreciate </w:t>
      </w:r>
      <w:r w:rsidRPr="000579A5">
        <w:rPr>
          <w:rFonts w:ascii="Roboto" w:hAnsi="Roboto" w:cs="Arial"/>
          <w:iCs/>
        </w:rPr>
        <w:t>the interest of all applicants</w:t>
      </w:r>
      <w:r>
        <w:rPr>
          <w:rFonts w:ascii="Roboto" w:hAnsi="Roboto" w:cs="Arial"/>
          <w:iCs/>
        </w:rPr>
        <w:t>, but o</w:t>
      </w:r>
      <w:r w:rsidRPr="000579A5">
        <w:rPr>
          <w:rFonts w:ascii="Roboto" w:hAnsi="Roboto" w:cs="Arial"/>
          <w:iCs/>
        </w:rPr>
        <w:t>nly those selected for an interview will be contacted.</w:t>
      </w:r>
    </w:p>
    <w:p w14:paraId="23D0D9E1" w14:textId="77777777" w:rsidR="00E23ABA" w:rsidRDefault="00E23ABA" w:rsidP="00E23ABA">
      <w:pPr>
        <w:rPr>
          <w:rFonts w:ascii="Roboto" w:hAnsi="Roboto" w:cs="Arial"/>
          <w:iCs/>
        </w:rPr>
      </w:pPr>
    </w:p>
    <w:p w14:paraId="1E43654F" w14:textId="77777777" w:rsidR="00E23ABA" w:rsidRPr="003F6862" w:rsidRDefault="00E23ABA" w:rsidP="00E23ABA">
      <w:pPr>
        <w:rPr>
          <w:rFonts w:ascii="Roboto" w:hAnsi="Roboto" w:cs="Arial"/>
          <w:i/>
          <w:iCs/>
        </w:rPr>
      </w:pPr>
      <w:r>
        <w:rPr>
          <w:rFonts w:ascii="Roboto" w:hAnsi="Roboto" w:cs="Arial"/>
          <w:i/>
          <w:iCs/>
        </w:rPr>
        <w:t xml:space="preserve">** This position is subject to grant funding and the period of employment could be adjusted slightly to reflect funding and student schedules.   </w:t>
      </w:r>
    </w:p>
    <w:p w14:paraId="1A923B24" w14:textId="77777777" w:rsidR="00E23ABA" w:rsidRPr="000579A5" w:rsidRDefault="00E23ABA" w:rsidP="00E23ABA">
      <w:pPr>
        <w:rPr>
          <w:rFonts w:ascii="Roboto" w:hAnsi="Roboto" w:cs="Arial"/>
          <w:iCs/>
        </w:rPr>
      </w:pPr>
    </w:p>
    <w:p w14:paraId="76F38F15" w14:textId="77777777" w:rsidR="00E23ABA" w:rsidRDefault="00E23ABA" w:rsidP="00E23ABA">
      <w:pPr>
        <w:autoSpaceDE w:val="0"/>
        <w:autoSpaceDN w:val="0"/>
        <w:adjustRightInd w:val="0"/>
        <w:rPr>
          <w:rFonts w:ascii="Roboto-Regular" w:hAnsi="Roboto-Regular" w:cs="Roboto-Regular"/>
          <w:lang w:val="en-US"/>
        </w:rPr>
      </w:pPr>
    </w:p>
    <w:p w14:paraId="7BB2A54F" w14:textId="77777777" w:rsidR="003A60BE" w:rsidRPr="00C777EA" w:rsidRDefault="003A60BE" w:rsidP="00C777EA"/>
    <w:sectPr w:rsidR="003A60BE" w:rsidRPr="00C777EA" w:rsidSect="00C777EA">
      <w:headerReference w:type="even" r:id="rId11"/>
      <w:headerReference w:type="default" r:id="rId12"/>
      <w:footerReference w:type="default" r:id="rId13"/>
      <w:headerReference w:type="first" r:id="rId14"/>
      <w:footerReference w:type="first" r:id="rId15"/>
      <w:pgSz w:w="12240" w:h="15840"/>
      <w:pgMar w:top="2526" w:right="1800" w:bottom="1440" w:left="1800" w:header="540" w:footer="10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8F8A0" w14:textId="77777777" w:rsidR="00E23ABA" w:rsidRDefault="00E23ABA" w:rsidP="008E7E94">
      <w:r>
        <w:separator/>
      </w:r>
    </w:p>
  </w:endnote>
  <w:endnote w:type="continuationSeparator" w:id="0">
    <w:p w14:paraId="3D4AAB9C" w14:textId="77777777" w:rsidR="00E23ABA" w:rsidRDefault="00E23ABA" w:rsidP="008E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boto Black">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Lucida Grande">
    <w:altName w:val="Courier New"/>
    <w:charset w:val="00"/>
    <w:family w:val="auto"/>
    <w:pitch w:val="variable"/>
    <w:sig w:usb0="00000000"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Tenez Light">
    <w:panose1 w:val="00000A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Robo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849B" w14:textId="77777777" w:rsidR="00637A35" w:rsidRDefault="00F07565" w:rsidP="00E93A16">
    <w:pPr>
      <w:pStyle w:val="Footer"/>
    </w:pPr>
    <w:r w:rsidRPr="00F07565">
      <w:rPr>
        <w:noProof/>
      </w:rPr>
      <mc:AlternateContent>
        <mc:Choice Requires="wps">
          <w:drawing>
            <wp:anchor distT="0" distB="0" distL="114300" distR="114300" simplePos="0" relativeHeight="251661312" behindDoc="0" locked="0" layoutInCell="1" allowOverlap="1" wp14:anchorId="5522E2FD" wp14:editId="366AF414">
              <wp:simplePos x="0" y="0"/>
              <wp:positionH relativeFrom="margin">
                <wp:posOffset>-750570</wp:posOffset>
              </wp:positionH>
              <wp:positionV relativeFrom="paragraph">
                <wp:posOffset>466090</wp:posOffset>
              </wp:positionV>
              <wp:extent cx="69875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987540" cy="0"/>
                      </a:xfrm>
                      <a:prstGeom prst="line">
                        <a:avLst/>
                      </a:prstGeom>
                      <a:ln>
                        <a:solidFill>
                          <a:srgbClr val="FF6A13"/>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52434BB" id="Straight Connector 6"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9.1pt,36.7pt" to="491.1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" strokecolor="#ff6a13" strokeweight="2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C0C6" w14:textId="77777777" w:rsidR="00637A35" w:rsidRPr="00F07565" w:rsidRDefault="00F07565" w:rsidP="00C777EA">
    <w:pPr>
      <w:pStyle w:val="Footer"/>
      <w:tabs>
        <w:tab w:val="clear" w:pos="8640"/>
      </w:tabs>
      <w:spacing w:before="240"/>
      <w:jc w:val="center"/>
    </w:pPr>
    <w:r w:rsidRPr="00F07565">
      <w:rPr>
        <w:noProof/>
      </w:rPr>
      <mc:AlternateContent>
        <mc:Choice Requires="wps">
          <w:drawing>
            <wp:anchor distT="0" distB="0" distL="114300" distR="114300" simplePos="0" relativeHeight="251659264" behindDoc="0" locked="0" layoutInCell="1" allowOverlap="1" wp14:anchorId="7F96ECC5" wp14:editId="5C064C68">
              <wp:simplePos x="0" y="0"/>
              <wp:positionH relativeFrom="margin">
                <wp:posOffset>-750570</wp:posOffset>
              </wp:positionH>
              <wp:positionV relativeFrom="paragraph">
                <wp:posOffset>92710</wp:posOffset>
              </wp:positionV>
              <wp:extent cx="69875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6987540" cy="0"/>
                      </a:xfrm>
                      <a:prstGeom prst="line">
                        <a:avLst/>
                      </a:prstGeom>
                      <a:ln>
                        <a:solidFill>
                          <a:srgbClr val="FF6A13"/>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37190D" id="Straight Connector 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9.1pt,7.3pt" to="491.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" strokecolor="#ff6a13" strokeweight="2pt">
              <w10:wrap anchorx="margin"/>
            </v:line>
          </w:pict>
        </mc:Fallback>
      </mc:AlternateContent>
    </w:r>
    <w:r w:rsidR="003776A1">
      <w:t>410 Kinchant Street,</w:t>
    </w:r>
    <w:r w:rsidRPr="00F07565">
      <w:t xml:space="preserve"> Quesnel</w:t>
    </w:r>
    <w:r w:rsidR="003776A1">
      <w:t>,</w:t>
    </w:r>
    <w:r w:rsidR="00C777EA">
      <w:t xml:space="preserve"> BC V2J 7J5</w:t>
    </w:r>
    <w:r w:rsidR="000F22D7">
      <w:t xml:space="preserve"> </w:t>
    </w:r>
    <w:r w:rsidR="000F22D7" w:rsidRPr="003776A1">
      <w:rPr>
        <w:b/>
      </w:rPr>
      <w:t>·</w:t>
    </w:r>
    <w:r w:rsidR="000F22D7">
      <w:t xml:space="preserve"> </w:t>
    </w:r>
    <w:r w:rsidR="00655213">
      <w:t>250-992-2111</w:t>
    </w:r>
    <w:r w:rsidR="003776A1">
      <w:t xml:space="preserve"> </w:t>
    </w:r>
    <w:r w:rsidR="003776A1" w:rsidRPr="00C777EA">
      <w:rPr>
        <w:b/>
      </w:rPr>
      <w:t>·</w:t>
    </w:r>
    <w:r w:rsidRPr="00F07565">
      <w:t xml:space="preserve"> quesnel.ca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F2553" w14:textId="77777777" w:rsidR="00E23ABA" w:rsidRDefault="00E23ABA" w:rsidP="008E7E94">
      <w:r>
        <w:separator/>
      </w:r>
    </w:p>
  </w:footnote>
  <w:footnote w:type="continuationSeparator" w:id="0">
    <w:p w14:paraId="25709A49" w14:textId="77777777" w:rsidR="00E23ABA" w:rsidRDefault="00E23ABA" w:rsidP="008E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1D37" w14:textId="77777777" w:rsidR="00637A35" w:rsidRDefault="00D93947">
    <w:pPr>
      <w:pStyle w:val="Header"/>
    </w:pPr>
    <w:sdt>
      <w:sdtPr>
        <w:id w:val="-1393269054"/>
        <w:temporary/>
        <w:showingPlcHdr/>
      </w:sdtPr>
      <w:sdtEndPr/>
      <w:sdtContent>
        <w:r w:rsidR="00637A35">
          <w:t>[Type text]</w:t>
        </w:r>
      </w:sdtContent>
    </w:sdt>
    <w:r w:rsidR="00637A35">
      <w:ptab w:relativeTo="margin" w:alignment="center" w:leader="none"/>
    </w:r>
    <w:sdt>
      <w:sdtPr>
        <w:id w:val="2134060154"/>
        <w:temporary/>
        <w:showingPlcHdr/>
      </w:sdtPr>
      <w:sdtEndPr/>
      <w:sdtContent>
        <w:r w:rsidR="00637A35">
          <w:t>[Type text]</w:t>
        </w:r>
      </w:sdtContent>
    </w:sdt>
    <w:r w:rsidR="00637A35">
      <w:ptab w:relativeTo="margin" w:alignment="right" w:leader="none"/>
    </w:r>
    <w:sdt>
      <w:sdtPr>
        <w:id w:val="-2084833464"/>
        <w:temporary/>
        <w:showingPlcHdr/>
      </w:sdtPr>
      <w:sdtEndPr/>
      <w:sdtContent>
        <w:r w:rsidR="00637A35">
          <w:t>[Type text]</w:t>
        </w:r>
      </w:sdtContent>
    </w:sdt>
  </w:p>
  <w:p w14:paraId="4BB48971" w14:textId="77777777" w:rsidR="00637A35" w:rsidRDefault="00637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CDDE" w14:textId="77777777" w:rsidR="00637A35" w:rsidRDefault="00CD28C5" w:rsidP="00CA0F75">
    <w:pPr>
      <w:pStyle w:val="Header"/>
      <w:tabs>
        <w:tab w:val="clear" w:pos="8640"/>
      </w:tabs>
      <w:ind w:left="-720" w:right="-720"/>
    </w:pPr>
    <w:r>
      <w:rPr>
        <w:noProof/>
      </w:rPr>
      <w:drawing>
        <wp:anchor distT="0" distB="0" distL="114300" distR="114300" simplePos="0" relativeHeight="251663360" behindDoc="0" locked="0" layoutInCell="1" allowOverlap="1" wp14:anchorId="5584C1EE" wp14:editId="61109B4E">
          <wp:simplePos x="0" y="0"/>
          <wp:positionH relativeFrom="margin">
            <wp:posOffset>5029200</wp:posOffset>
          </wp:positionH>
          <wp:positionV relativeFrom="paragraph">
            <wp:posOffset>0</wp:posOffset>
          </wp:positionV>
          <wp:extent cx="904875" cy="90487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etterhead monogram colour.jpg"/>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637A35">
      <w:ptab w:relativeTo="margin" w:alignment="center" w:leader="none"/>
    </w:r>
    <w:r w:rsidR="00637A35">
      <w:ptab w:relativeTo="margin" w:alignment="right" w:leader="none"/>
    </w:r>
  </w:p>
  <w:p w14:paraId="4E6CB070" w14:textId="77777777" w:rsidR="00637A35" w:rsidRDefault="00637A35" w:rsidP="00CA0F75">
    <w:pPr>
      <w:pStyle w:val="Header"/>
      <w:ind w:left="-720" w:righ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6CB3" w14:textId="77777777" w:rsidR="00637A35" w:rsidRDefault="00637A35" w:rsidP="00CD28C5">
    <w:pPr>
      <w:pStyle w:val="Header"/>
      <w:tabs>
        <w:tab w:val="clear" w:pos="8640"/>
      </w:tabs>
      <w:spacing w:before="480"/>
      <w:ind w:left="-1260"/>
    </w:pPr>
    <w:r w:rsidRPr="00637A35">
      <w:rPr>
        <w:noProof/>
      </w:rPr>
      <w:drawing>
        <wp:anchor distT="0" distB="0" distL="114300" distR="114300" simplePos="0" relativeHeight="251662336" behindDoc="0" locked="0" layoutInCell="1" allowOverlap="1" wp14:anchorId="402279E2" wp14:editId="05AAAC0C">
          <wp:simplePos x="0" y="0"/>
          <wp:positionH relativeFrom="column">
            <wp:posOffset>-1143000</wp:posOffset>
          </wp:positionH>
          <wp:positionV relativeFrom="margin">
            <wp:posOffset>-1604010</wp:posOffset>
          </wp:positionV>
          <wp:extent cx="3223260" cy="16116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etterhead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3223260" cy="1611630"/>
                  </a:xfrm>
                  <a:prstGeom prst="rect">
                    <a:avLst/>
                  </a:prstGeom>
                </pic:spPr>
              </pic:pic>
            </a:graphicData>
          </a:graphic>
          <wp14:sizeRelH relativeFrom="page">
            <wp14:pctWidth>0</wp14:pctWidth>
          </wp14:sizeRelH>
          <wp14:sizeRelV relativeFrom="page">
            <wp14:pctHeight>0</wp14:pctHeight>
          </wp14:sizeRelV>
        </wp:anchor>
      </w:drawing>
    </w:r>
    <w:r w:rsidR="003776A1">
      <w:tab/>
    </w:r>
    <w:r w:rsidR="003776A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C7E"/>
    <w:multiLevelType w:val="hybridMultilevel"/>
    <w:tmpl w:val="AF2E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32D21"/>
    <w:multiLevelType w:val="hybridMultilevel"/>
    <w:tmpl w:val="14C4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63791"/>
    <w:multiLevelType w:val="hybridMultilevel"/>
    <w:tmpl w:val="E846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62B1A"/>
    <w:multiLevelType w:val="hybridMultilevel"/>
    <w:tmpl w:val="8782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A207E"/>
    <w:multiLevelType w:val="hybridMultilevel"/>
    <w:tmpl w:val="8DB25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714D92"/>
    <w:multiLevelType w:val="hybridMultilevel"/>
    <w:tmpl w:val="39C0D6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58737A"/>
    <w:multiLevelType w:val="hybridMultilevel"/>
    <w:tmpl w:val="BA48FD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7231031">
    <w:abstractNumId w:val="4"/>
  </w:num>
  <w:num w:numId="2" w16cid:durableId="1044646172">
    <w:abstractNumId w:val="6"/>
  </w:num>
  <w:num w:numId="3" w16cid:durableId="32777847">
    <w:abstractNumId w:val="0"/>
  </w:num>
  <w:num w:numId="4" w16cid:durableId="1517576533">
    <w:abstractNumId w:val="3"/>
  </w:num>
  <w:num w:numId="5" w16cid:durableId="1566447789">
    <w:abstractNumId w:val="2"/>
  </w:num>
  <w:num w:numId="6" w16cid:durableId="928659634">
    <w:abstractNumId w:val="1"/>
  </w:num>
  <w:num w:numId="7" w16cid:durableId="1058436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BA"/>
    <w:rsid w:val="00016876"/>
    <w:rsid w:val="000B4433"/>
    <w:rsid w:val="000D15D7"/>
    <w:rsid w:val="000F22D7"/>
    <w:rsid w:val="00187B62"/>
    <w:rsid w:val="00290094"/>
    <w:rsid w:val="003776A1"/>
    <w:rsid w:val="003A341F"/>
    <w:rsid w:val="003A60BE"/>
    <w:rsid w:val="003E23EC"/>
    <w:rsid w:val="003F549F"/>
    <w:rsid w:val="00442160"/>
    <w:rsid w:val="004A746C"/>
    <w:rsid w:val="004B2FA1"/>
    <w:rsid w:val="004B5B68"/>
    <w:rsid w:val="00554207"/>
    <w:rsid w:val="00561824"/>
    <w:rsid w:val="00562A4D"/>
    <w:rsid w:val="005D5CCB"/>
    <w:rsid w:val="00637A35"/>
    <w:rsid w:val="00655213"/>
    <w:rsid w:val="008E7E94"/>
    <w:rsid w:val="009006B7"/>
    <w:rsid w:val="00903D9C"/>
    <w:rsid w:val="00944E0C"/>
    <w:rsid w:val="00953596"/>
    <w:rsid w:val="00A12074"/>
    <w:rsid w:val="00A72F77"/>
    <w:rsid w:val="00AC19A8"/>
    <w:rsid w:val="00AD32FE"/>
    <w:rsid w:val="00B33A91"/>
    <w:rsid w:val="00B55910"/>
    <w:rsid w:val="00B7088A"/>
    <w:rsid w:val="00BD6C17"/>
    <w:rsid w:val="00BE5445"/>
    <w:rsid w:val="00C777EA"/>
    <w:rsid w:val="00CA0F75"/>
    <w:rsid w:val="00CA75D7"/>
    <w:rsid w:val="00CD28C5"/>
    <w:rsid w:val="00D279AB"/>
    <w:rsid w:val="00D93947"/>
    <w:rsid w:val="00E17DE3"/>
    <w:rsid w:val="00E23ABA"/>
    <w:rsid w:val="00E664A9"/>
    <w:rsid w:val="00E93A16"/>
    <w:rsid w:val="00EA2591"/>
    <w:rsid w:val="00EA6246"/>
    <w:rsid w:val="00F07565"/>
    <w:rsid w:val="00F645F5"/>
    <w:rsid w:val="00FB6E07"/>
    <w:rsid w:val="00FC4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B593DE5"/>
  <w14:defaultImageDpi w14:val="300"/>
  <w15:docId w15:val="{E4F38D2D-4CE1-411C-B3D0-1973A61E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BA"/>
    <w:rPr>
      <w:rFonts w:eastAsia="Times New Roman"/>
      <w:sz w:val="24"/>
      <w:szCs w:val="24"/>
      <w:lang w:val="en-CA" w:eastAsia="en-CA"/>
    </w:rPr>
  </w:style>
  <w:style w:type="paragraph" w:styleId="Heading1">
    <w:name w:val="heading 1"/>
    <w:basedOn w:val="Normal"/>
    <w:next w:val="Normal"/>
    <w:link w:val="Heading1Char"/>
    <w:uiPriority w:val="9"/>
    <w:qFormat/>
    <w:rsid w:val="00554207"/>
    <w:pPr>
      <w:keepNext/>
      <w:keepLines/>
      <w:spacing w:before="360"/>
      <w:outlineLvl w:val="0"/>
    </w:pPr>
    <w:rPr>
      <w:rFonts w:ascii="Roboto Black" w:eastAsiaTheme="majorEastAsia" w:hAnsi="Roboto Black" w:cstheme="majorBidi"/>
      <w:bCs/>
      <w:sz w:val="28"/>
      <w:szCs w:val="28"/>
    </w:rPr>
  </w:style>
  <w:style w:type="paragraph" w:styleId="Heading2">
    <w:name w:val="heading 2"/>
    <w:basedOn w:val="Normal"/>
    <w:next w:val="Normal"/>
    <w:link w:val="Heading2Char"/>
    <w:uiPriority w:val="9"/>
    <w:unhideWhenUsed/>
    <w:qFormat/>
    <w:rsid w:val="00554207"/>
    <w:pPr>
      <w:keepNext/>
      <w:keepLines/>
      <w:spacing w:before="200"/>
      <w:outlineLvl w:val="1"/>
    </w:pPr>
    <w:rPr>
      <w:rFonts w:ascii="Roboto Medium" w:eastAsiaTheme="majorEastAsia" w:hAnsi="Roboto Medium" w:cstheme="majorBidi"/>
      <w:bCs/>
      <w:szCs w:val="22"/>
    </w:rPr>
  </w:style>
  <w:style w:type="paragraph" w:styleId="Heading3">
    <w:name w:val="heading 3"/>
    <w:basedOn w:val="Normal"/>
    <w:next w:val="Normal"/>
    <w:link w:val="Heading3Char"/>
    <w:uiPriority w:val="9"/>
    <w:unhideWhenUsed/>
    <w:qFormat/>
    <w:rsid w:val="004A746C"/>
    <w:pPr>
      <w:outlineLvl w:val="2"/>
    </w:pPr>
    <w:rPr>
      <w:rFonts w:ascii="Roboto Medium" w:hAnsi="Roboto Medium"/>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E94"/>
    <w:pPr>
      <w:tabs>
        <w:tab w:val="center" w:pos="4320"/>
        <w:tab w:val="right" w:pos="8640"/>
      </w:tabs>
    </w:pPr>
  </w:style>
  <w:style w:type="character" w:customStyle="1" w:styleId="HeaderChar">
    <w:name w:val="Header Char"/>
    <w:basedOn w:val="DefaultParagraphFont"/>
    <w:link w:val="Header"/>
    <w:uiPriority w:val="99"/>
    <w:rsid w:val="008E7E94"/>
    <w:rPr>
      <w:sz w:val="24"/>
      <w:szCs w:val="24"/>
      <w:lang w:eastAsia="en-US"/>
    </w:rPr>
  </w:style>
  <w:style w:type="paragraph" w:styleId="Footer">
    <w:name w:val="footer"/>
    <w:basedOn w:val="Normal"/>
    <w:link w:val="FooterChar"/>
    <w:uiPriority w:val="99"/>
    <w:unhideWhenUsed/>
    <w:rsid w:val="008E7E94"/>
    <w:pPr>
      <w:tabs>
        <w:tab w:val="center" w:pos="4320"/>
        <w:tab w:val="right" w:pos="8640"/>
      </w:tabs>
    </w:pPr>
  </w:style>
  <w:style w:type="character" w:customStyle="1" w:styleId="FooterChar">
    <w:name w:val="Footer Char"/>
    <w:basedOn w:val="DefaultParagraphFont"/>
    <w:link w:val="Footer"/>
    <w:uiPriority w:val="99"/>
    <w:rsid w:val="008E7E94"/>
    <w:rPr>
      <w:sz w:val="24"/>
      <w:szCs w:val="24"/>
      <w:lang w:eastAsia="en-US"/>
    </w:rPr>
  </w:style>
  <w:style w:type="paragraph" w:styleId="BalloonText">
    <w:name w:val="Balloon Text"/>
    <w:basedOn w:val="Normal"/>
    <w:link w:val="BalloonTextChar"/>
    <w:uiPriority w:val="99"/>
    <w:semiHidden/>
    <w:unhideWhenUsed/>
    <w:rsid w:val="008E7E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E94"/>
    <w:rPr>
      <w:rFonts w:ascii="Lucida Grande" w:hAnsi="Lucida Grande" w:cs="Lucida Grande"/>
      <w:sz w:val="18"/>
      <w:szCs w:val="18"/>
      <w:lang w:eastAsia="en-US"/>
    </w:rPr>
  </w:style>
  <w:style w:type="paragraph" w:styleId="NoSpacing">
    <w:name w:val="No Spacing"/>
    <w:uiPriority w:val="1"/>
    <w:rsid w:val="00A72F77"/>
    <w:rPr>
      <w:rFonts w:ascii="Roboto" w:hAnsi="Roboto"/>
      <w:sz w:val="22"/>
      <w:szCs w:val="24"/>
      <w:lang w:eastAsia="en-US"/>
    </w:rPr>
  </w:style>
  <w:style w:type="character" w:customStyle="1" w:styleId="Heading1Char">
    <w:name w:val="Heading 1 Char"/>
    <w:basedOn w:val="DefaultParagraphFont"/>
    <w:link w:val="Heading1"/>
    <w:uiPriority w:val="9"/>
    <w:rsid w:val="00554207"/>
    <w:rPr>
      <w:rFonts w:ascii="Roboto Black" w:eastAsiaTheme="majorEastAsia" w:hAnsi="Roboto Black" w:cstheme="majorBidi"/>
      <w:bCs/>
      <w:sz w:val="28"/>
      <w:szCs w:val="28"/>
      <w:lang w:eastAsia="en-US"/>
    </w:rPr>
  </w:style>
  <w:style w:type="paragraph" w:styleId="Title">
    <w:name w:val="Title"/>
    <w:basedOn w:val="Normal"/>
    <w:next w:val="Normal"/>
    <w:link w:val="TitleChar"/>
    <w:uiPriority w:val="10"/>
    <w:qFormat/>
    <w:rsid w:val="00A72F77"/>
    <w:pPr>
      <w:spacing w:after="360"/>
    </w:pPr>
    <w:rPr>
      <w:rFonts w:ascii="Tenez Light" w:eastAsiaTheme="majorEastAsia" w:hAnsi="Tenez Light" w:cstheme="majorBidi"/>
      <w:spacing w:val="5"/>
      <w:kern w:val="28"/>
      <w:sz w:val="40"/>
      <w:szCs w:val="52"/>
    </w:rPr>
  </w:style>
  <w:style w:type="character" w:customStyle="1" w:styleId="TitleChar">
    <w:name w:val="Title Char"/>
    <w:basedOn w:val="DefaultParagraphFont"/>
    <w:link w:val="Title"/>
    <w:uiPriority w:val="10"/>
    <w:rsid w:val="00A72F77"/>
    <w:rPr>
      <w:rFonts w:ascii="Tenez Light" w:eastAsiaTheme="majorEastAsia" w:hAnsi="Tenez Light" w:cstheme="majorBidi"/>
      <w:spacing w:val="5"/>
      <w:kern w:val="28"/>
      <w:sz w:val="40"/>
      <w:szCs w:val="52"/>
      <w:lang w:eastAsia="en-US"/>
    </w:rPr>
  </w:style>
  <w:style w:type="character" w:customStyle="1" w:styleId="Heading2Char">
    <w:name w:val="Heading 2 Char"/>
    <w:basedOn w:val="DefaultParagraphFont"/>
    <w:link w:val="Heading2"/>
    <w:uiPriority w:val="9"/>
    <w:rsid w:val="00554207"/>
    <w:rPr>
      <w:rFonts w:ascii="Roboto Medium" w:eastAsiaTheme="majorEastAsia" w:hAnsi="Roboto Medium" w:cstheme="majorBidi"/>
      <w:bCs/>
      <w:sz w:val="22"/>
      <w:szCs w:val="22"/>
      <w:lang w:val="en-CA" w:eastAsia="en-US"/>
    </w:rPr>
  </w:style>
  <w:style w:type="paragraph" w:styleId="ListParagraph">
    <w:name w:val="List Paragraph"/>
    <w:basedOn w:val="Normal"/>
    <w:uiPriority w:val="34"/>
    <w:qFormat/>
    <w:rsid w:val="00B7088A"/>
    <w:pPr>
      <w:ind w:left="720"/>
      <w:contextualSpacing/>
    </w:pPr>
  </w:style>
  <w:style w:type="character" w:customStyle="1" w:styleId="Heading3Char">
    <w:name w:val="Heading 3 Char"/>
    <w:basedOn w:val="DefaultParagraphFont"/>
    <w:link w:val="Heading3"/>
    <w:uiPriority w:val="9"/>
    <w:rsid w:val="004A746C"/>
    <w:rPr>
      <w:rFonts w:ascii="Roboto Medium" w:hAnsi="Roboto Medium"/>
      <w:sz w:val="22"/>
      <w:szCs w:val="24"/>
      <w:u w:val="single"/>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ityofquesnel.sharepoint.com/sites/OrgAssetLibrary/Office%20Templates/City%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F2394E9FB29E4BABAA03F08E7E8967" ma:contentTypeVersion="5" ma:contentTypeDescription="Create a new document." ma:contentTypeScope="" ma:versionID="53a343a31239e9250d4aeb8131ab1707">
  <xsd:schema xmlns:xsd="http://www.w3.org/2001/XMLSchema" xmlns:xs="http://www.w3.org/2001/XMLSchema" xmlns:p="http://schemas.microsoft.com/office/2006/metadata/properties" xmlns:ns2="40baea0c-7a93-4641-aef0-77ff08ec382d" targetNamespace="http://schemas.microsoft.com/office/2006/metadata/properties" ma:root="true" ma:fieldsID="4789b218ead61270fba3f1674b789907" ns2:_="">
    <xsd:import namespace="40baea0c-7a93-4641-aef0-77ff08ec38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aea0c-7a93-4641-aef0-77ff08ec3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DFF9-70B7-4F83-92ED-4B63E286149F}">
  <ds:schemaRefs>
    <ds:schemaRef ds:uri="http://schemas.openxmlformats.org/officeDocument/2006/bibliography"/>
  </ds:schemaRefs>
</ds:datastoreItem>
</file>

<file path=customXml/itemProps2.xml><?xml version="1.0" encoding="utf-8"?>
<ds:datastoreItem xmlns:ds="http://schemas.openxmlformats.org/officeDocument/2006/customXml" ds:itemID="{7526C5A9-6EA5-4CA6-B5BB-D61B495B6D73}">
  <ds:schemaRefs>
    <ds:schemaRef ds:uri="http://schemas.microsoft.com/sharepoint/v3/contenttype/forms"/>
  </ds:schemaRefs>
</ds:datastoreItem>
</file>

<file path=customXml/itemProps3.xml><?xml version="1.0" encoding="utf-8"?>
<ds:datastoreItem xmlns:ds="http://schemas.openxmlformats.org/officeDocument/2006/customXml" ds:itemID="{8A4CE029-74B4-4EEC-AD33-2E1D771AE4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3ED868-CBAB-4EB1-9BC1-B0518C27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aea0c-7a93-4641-aef0-77ff08ec3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City%20Letterhead%20Colour</Template>
  <TotalTime>4</TotalTime>
  <Pages>2</Pages>
  <Words>408</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Quesnel</Company>
  <LinksUpToDate>false</LinksUpToDate>
  <CharactersWithSpaces>2752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 Nutley</dc:creator>
  <cp:lastModifiedBy>Elizabeth Hunter</cp:lastModifiedBy>
  <cp:revision>2</cp:revision>
  <cp:lastPrinted>2017-03-02T21:35:00Z</cp:lastPrinted>
  <dcterms:created xsi:type="dcterms:W3CDTF">2025-03-07T22:30:00Z</dcterms:created>
  <dcterms:modified xsi:type="dcterms:W3CDTF">2025-03-07T22:30:00Z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0x010100AEF2394E9FB29E4BABAA03F08E7E8967</vt:lpwstr>
  </property>
</Properties>
</file>