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8A164" w14:textId="77777777" w:rsidR="00697E98" w:rsidRPr="00DC6725" w:rsidRDefault="00697E98" w:rsidP="00B56387">
      <w:pPr>
        <w:tabs>
          <w:tab w:val="left" w:pos="-720"/>
        </w:tabs>
        <w:jc w:val="both"/>
        <w:rPr>
          <w:rFonts w:asciiTheme="minorHAnsi" w:hAnsiTheme="minorHAnsi" w:cstheme="minorHAnsi"/>
          <w:sz w:val="22"/>
          <w:szCs w:val="22"/>
        </w:rPr>
      </w:pPr>
    </w:p>
    <w:p w14:paraId="34643DBD" w14:textId="77777777" w:rsidR="00697E98" w:rsidRPr="00DC6725" w:rsidRDefault="00697E98" w:rsidP="00B56387">
      <w:pPr>
        <w:tabs>
          <w:tab w:val="left" w:pos="-720"/>
        </w:tabs>
        <w:jc w:val="both"/>
        <w:rPr>
          <w:rFonts w:asciiTheme="minorHAnsi" w:hAnsiTheme="minorHAnsi" w:cstheme="minorHAnsi"/>
          <w:sz w:val="22"/>
          <w:szCs w:val="22"/>
        </w:rPr>
      </w:pPr>
    </w:p>
    <w:p w14:paraId="04A14F49" w14:textId="77777777" w:rsidR="002B79AD" w:rsidRPr="00DC6725" w:rsidRDefault="002B79AD" w:rsidP="002B79AD">
      <w:pPr>
        <w:pBdr>
          <w:top w:val="single" w:sz="12" w:space="1" w:color="auto"/>
          <w:left w:val="single" w:sz="12" w:space="1" w:color="auto"/>
          <w:bottom w:val="single" w:sz="12" w:space="1" w:color="auto"/>
          <w:right w:val="single" w:sz="12" w:space="1" w:color="auto"/>
        </w:pBdr>
        <w:tabs>
          <w:tab w:val="left" w:pos="-720"/>
        </w:tabs>
        <w:jc w:val="center"/>
        <w:outlineLvl w:val="0"/>
        <w:rPr>
          <w:rFonts w:asciiTheme="minorHAnsi" w:hAnsiTheme="minorHAnsi" w:cstheme="minorHAnsi"/>
          <w:b/>
          <w:sz w:val="22"/>
          <w:szCs w:val="22"/>
        </w:rPr>
      </w:pPr>
      <w:r w:rsidRPr="00DC6725">
        <w:rPr>
          <w:rFonts w:asciiTheme="minorHAnsi" w:hAnsiTheme="minorHAnsi" w:cstheme="minorHAnsi"/>
          <w:b/>
          <w:sz w:val="22"/>
          <w:szCs w:val="22"/>
        </w:rPr>
        <w:t>OBJECT LIST</w:t>
      </w:r>
    </w:p>
    <w:p w14:paraId="1E4BD973" w14:textId="1BAF40A2" w:rsidR="002B79AD" w:rsidRPr="00DC6725" w:rsidRDefault="008159F3" w:rsidP="00A706B4">
      <w:pPr>
        <w:tabs>
          <w:tab w:val="left" w:pos="-720"/>
        </w:tabs>
        <w:rPr>
          <w:rFonts w:asciiTheme="minorHAnsi" w:hAnsiTheme="minorHAnsi" w:cstheme="minorHAnsi"/>
          <w:sz w:val="22"/>
          <w:szCs w:val="22"/>
        </w:rPr>
      </w:pPr>
      <w:r w:rsidRPr="00DC6725">
        <w:rPr>
          <w:rFonts w:asciiTheme="minorHAnsi" w:hAnsiTheme="minorHAnsi" w:cstheme="minorHAnsi"/>
          <w:sz w:val="22"/>
          <w:szCs w:val="22"/>
        </w:rPr>
        <w:t xml:space="preserve"> </w:t>
      </w:r>
    </w:p>
    <w:p w14:paraId="5EE1E645" w14:textId="77777777" w:rsidR="00F25912" w:rsidRPr="00DC6725" w:rsidRDefault="00F25912" w:rsidP="008159F3">
      <w:pPr>
        <w:tabs>
          <w:tab w:val="left" w:pos="-720"/>
        </w:tabs>
        <w:jc w:val="center"/>
        <w:rPr>
          <w:rFonts w:asciiTheme="minorHAnsi" w:hAnsiTheme="minorHAnsi" w:cstheme="minorHAnsi"/>
          <w:sz w:val="22"/>
          <w:szCs w:val="22"/>
        </w:rPr>
      </w:pPr>
    </w:p>
    <w:tbl>
      <w:tblPr>
        <w:tblStyle w:val="TableGrid"/>
        <w:tblW w:w="10545" w:type="dxa"/>
        <w:tblLook w:val="04A0" w:firstRow="1" w:lastRow="0" w:firstColumn="1" w:lastColumn="0" w:noHBand="0" w:noVBand="1"/>
      </w:tblPr>
      <w:tblGrid>
        <w:gridCol w:w="3276"/>
        <w:gridCol w:w="1723"/>
        <w:gridCol w:w="1814"/>
        <w:gridCol w:w="1892"/>
        <w:gridCol w:w="1840"/>
      </w:tblGrid>
      <w:tr w:rsidR="004B2C07" w:rsidRPr="00DC6725" w14:paraId="67E5C8B7" w14:textId="77777777" w:rsidTr="003E0AF6">
        <w:trPr>
          <w:trHeight w:val="571"/>
        </w:trPr>
        <w:tc>
          <w:tcPr>
            <w:tcW w:w="3126" w:type="dxa"/>
          </w:tcPr>
          <w:p w14:paraId="1B4BC893" w14:textId="77777777" w:rsidR="00F25912" w:rsidRPr="00DC6725" w:rsidRDefault="00F25912" w:rsidP="00F25912">
            <w:pPr>
              <w:tabs>
                <w:tab w:val="left" w:pos="-720"/>
              </w:tabs>
              <w:rPr>
                <w:rFonts w:asciiTheme="minorHAnsi" w:hAnsiTheme="minorHAnsi" w:cstheme="minorHAnsi"/>
                <w:b/>
                <w:sz w:val="22"/>
                <w:szCs w:val="22"/>
              </w:rPr>
            </w:pPr>
            <w:r w:rsidRPr="00DC6725">
              <w:rPr>
                <w:rFonts w:asciiTheme="minorHAnsi" w:hAnsiTheme="minorHAnsi" w:cstheme="minorHAnsi"/>
                <w:b/>
                <w:sz w:val="22"/>
                <w:szCs w:val="22"/>
              </w:rPr>
              <w:t>IMAGE</w:t>
            </w:r>
          </w:p>
        </w:tc>
        <w:tc>
          <w:tcPr>
            <w:tcW w:w="1764" w:type="dxa"/>
          </w:tcPr>
          <w:p w14:paraId="455A6B45" w14:textId="77777777" w:rsidR="00F25912" w:rsidRPr="00DC6725" w:rsidRDefault="00F25912" w:rsidP="00F25912">
            <w:pPr>
              <w:tabs>
                <w:tab w:val="left" w:pos="-720"/>
              </w:tabs>
              <w:rPr>
                <w:rFonts w:asciiTheme="minorHAnsi" w:hAnsiTheme="minorHAnsi" w:cstheme="minorHAnsi"/>
                <w:b/>
                <w:sz w:val="22"/>
                <w:szCs w:val="22"/>
              </w:rPr>
            </w:pPr>
            <w:r w:rsidRPr="00DC6725">
              <w:rPr>
                <w:rFonts w:asciiTheme="minorHAnsi" w:hAnsiTheme="minorHAnsi" w:cstheme="minorHAnsi"/>
                <w:b/>
                <w:sz w:val="22"/>
                <w:szCs w:val="22"/>
              </w:rPr>
              <w:t>OBJECT ID #</w:t>
            </w:r>
          </w:p>
        </w:tc>
        <w:tc>
          <w:tcPr>
            <w:tcW w:w="1860" w:type="dxa"/>
          </w:tcPr>
          <w:p w14:paraId="38D214ED" w14:textId="77777777" w:rsidR="00F25912" w:rsidRPr="00DC6725" w:rsidRDefault="00F25912" w:rsidP="00F25912">
            <w:pPr>
              <w:tabs>
                <w:tab w:val="left" w:pos="-720"/>
              </w:tabs>
              <w:rPr>
                <w:rFonts w:asciiTheme="minorHAnsi" w:hAnsiTheme="minorHAnsi" w:cstheme="minorHAnsi"/>
                <w:b/>
                <w:sz w:val="22"/>
                <w:szCs w:val="22"/>
              </w:rPr>
            </w:pPr>
            <w:r w:rsidRPr="00DC6725">
              <w:rPr>
                <w:rFonts w:asciiTheme="minorHAnsi" w:hAnsiTheme="minorHAnsi" w:cstheme="minorHAnsi"/>
                <w:b/>
                <w:sz w:val="22"/>
                <w:szCs w:val="22"/>
              </w:rPr>
              <w:t>OBJECT NAME</w:t>
            </w:r>
          </w:p>
        </w:tc>
        <w:tc>
          <w:tcPr>
            <w:tcW w:w="1920" w:type="dxa"/>
          </w:tcPr>
          <w:p w14:paraId="6E79A049" w14:textId="77777777" w:rsidR="00F25912" w:rsidRPr="00DC6725" w:rsidRDefault="00F25912" w:rsidP="00F25912">
            <w:pPr>
              <w:tabs>
                <w:tab w:val="left" w:pos="-720"/>
              </w:tabs>
              <w:rPr>
                <w:rFonts w:asciiTheme="minorHAnsi" w:hAnsiTheme="minorHAnsi" w:cstheme="minorHAnsi"/>
                <w:b/>
                <w:sz w:val="22"/>
                <w:szCs w:val="22"/>
              </w:rPr>
            </w:pPr>
            <w:r w:rsidRPr="00DC6725">
              <w:rPr>
                <w:rFonts w:asciiTheme="minorHAnsi" w:hAnsiTheme="minorHAnsi" w:cstheme="minorHAnsi"/>
                <w:b/>
                <w:sz w:val="22"/>
                <w:szCs w:val="22"/>
              </w:rPr>
              <w:t>DESCRIPTION</w:t>
            </w:r>
          </w:p>
        </w:tc>
        <w:tc>
          <w:tcPr>
            <w:tcW w:w="1875" w:type="dxa"/>
          </w:tcPr>
          <w:p w14:paraId="4B0708B4" w14:textId="77777777" w:rsidR="00F25912" w:rsidRPr="00DC6725" w:rsidRDefault="00F25912" w:rsidP="00F25912">
            <w:pPr>
              <w:tabs>
                <w:tab w:val="left" w:pos="-720"/>
              </w:tabs>
              <w:rPr>
                <w:rFonts w:asciiTheme="minorHAnsi" w:hAnsiTheme="minorHAnsi" w:cstheme="minorHAnsi"/>
                <w:b/>
                <w:sz w:val="22"/>
                <w:szCs w:val="22"/>
              </w:rPr>
            </w:pPr>
            <w:r w:rsidRPr="00DC6725">
              <w:rPr>
                <w:rFonts w:asciiTheme="minorHAnsi" w:hAnsiTheme="minorHAnsi" w:cstheme="minorHAnsi"/>
                <w:b/>
                <w:sz w:val="22"/>
                <w:szCs w:val="22"/>
              </w:rPr>
              <w:t>CONDITION</w:t>
            </w:r>
          </w:p>
        </w:tc>
      </w:tr>
      <w:tr w:rsidR="004B2C07" w:rsidRPr="00DC6725" w14:paraId="2332A55B" w14:textId="77777777" w:rsidTr="003E0AF6">
        <w:trPr>
          <w:trHeight w:val="642"/>
        </w:trPr>
        <w:tc>
          <w:tcPr>
            <w:tcW w:w="3126" w:type="dxa"/>
          </w:tcPr>
          <w:p w14:paraId="02D0CD7B" w14:textId="77777777" w:rsidR="00B673FC" w:rsidRPr="00DC6725" w:rsidRDefault="00B673FC" w:rsidP="00F25912">
            <w:pPr>
              <w:tabs>
                <w:tab w:val="left" w:pos="-720"/>
              </w:tabs>
              <w:rPr>
                <w:rFonts w:asciiTheme="minorHAnsi" w:hAnsiTheme="minorHAnsi" w:cstheme="minorHAnsi"/>
                <w:sz w:val="22"/>
                <w:szCs w:val="22"/>
              </w:rPr>
            </w:pPr>
          </w:p>
          <w:p w14:paraId="52ACC730" w14:textId="77777777" w:rsidR="005A758E" w:rsidRPr="00DC6725" w:rsidRDefault="005A758E" w:rsidP="00F25912">
            <w:pPr>
              <w:tabs>
                <w:tab w:val="left" w:pos="-720"/>
              </w:tabs>
              <w:rPr>
                <w:rFonts w:asciiTheme="minorHAnsi" w:hAnsiTheme="minorHAnsi" w:cstheme="minorHAnsi"/>
                <w:sz w:val="22"/>
                <w:szCs w:val="22"/>
              </w:rPr>
            </w:pPr>
            <w:r w:rsidRPr="00DC6725">
              <w:rPr>
                <w:rFonts w:asciiTheme="minorHAnsi" w:hAnsiTheme="minorHAnsi" w:cstheme="minorHAnsi"/>
                <w:noProof/>
                <w:sz w:val="22"/>
                <w:szCs w:val="22"/>
              </w:rPr>
              <w:drawing>
                <wp:inline distT="0" distB="0" distL="0" distR="0" wp14:anchorId="79CEFB78" wp14:editId="4E930687">
                  <wp:extent cx="2200629" cy="1650470"/>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12521" cy="1659389"/>
                          </a:xfrm>
                          <a:prstGeom prst="rect">
                            <a:avLst/>
                          </a:prstGeom>
                          <a:noFill/>
                          <a:ln>
                            <a:noFill/>
                          </a:ln>
                        </pic:spPr>
                      </pic:pic>
                    </a:graphicData>
                  </a:graphic>
                </wp:inline>
              </w:drawing>
            </w:r>
          </w:p>
          <w:p w14:paraId="79B0354B" w14:textId="4341E9A2" w:rsidR="00B673FC" w:rsidRPr="00DC6725" w:rsidRDefault="005A758E" w:rsidP="00F25912">
            <w:pPr>
              <w:tabs>
                <w:tab w:val="left" w:pos="-720"/>
              </w:tabs>
              <w:rPr>
                <w:rFonts w:asciiTheme="minorHAnsi" w:hAnsiTheme="minorHAnsi" w:cstheme="minorHAnsi"/>
                <w:sz w:val="22"/>
                <w:szCs w:val="22"/>
              </w:rPr>
            </w:pPr>
            <w:r w:rsidRPr="00DC6725">
              <w:rPr>
                <w:rFonts w:asciiTheme="minorHAnsi" w:hAnsiTheme="minorHAnsi" w:cstheme="minorHAnsi"/>
                <w:noProof/>
                <w:sz w:val="22"/>
                <w:szCs w:val="22"/>
              </w:rPr>
              <w:drawing>
                <wp:inline distT="0" distB="0" distL="0" distR="0" wp14:anchorId="14921765" wp14:editId="736A2501">
                  <wp:extent cx="2241446" cy="1681085"/>
                  <wp:effectExtent l="0" t="5715"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57355" cy="1693017"/>
                          </a:xfrm>
                          <a:prstGeom prst="rect">
                            <a:avLst/>
                          </a:prstGeom>
                          <a:noFill/>
                          <a:ln>
                            <a:noFill/>
                          </a:ln>
                        </pic:spPr>
                      </pic:pic>
                    </a:graphicData>
                  </a:graphic>
                </wp:inline>
              </w:drawing>
            </w:r>
          </w:p>
        </w:tc>
        <w:tc>
          <w:tcPr>
            <w:tcW w:w="1764" w:type="dxa"/>
          </w:tcPr>
          <w:p w14:paraId="77F96FC2" w14:textId="145FF8AE" w:rsidR="00B673FC" w:rsidRPr="00DC6725" w:rsidRDefault="009552C7" w:rsidP="00F25912">
            <w:pPr>
              <w:tabs>
                <w:tab w:val="left" w:pos="-720"/>
              </w:tabs>
              <w:rPr>
                <w:rFonts w:asciiTheme="minorHAnsi" w:hAnsiTheme="minorHAnsi" w:cstheme="minorHAnsi"/>
                <w:sz w:val="22"/>
                <w:szCs w:val="22"/>
              </w:rPr>
            </w:pPr>
            <w:r w:rsidRPr="00DC6725">
              <w:rPr>
                <w:rFonts w:asciiTheme="minorHAnsi" w:hAnsiTheme="minorHAnsi" w:cstheme="minorHAnsi"/>
                <w:sz w:val="22"/>
                <w:szCs w:val="22"/>
              </w:rPr>
              <w:t>6</w:t>
            </w:r>
          </w:p>
        </w:tc>
        <w:tc>
          <w:tcPr>
            <w:tcW w:w="1860" w:type="dxa"/>
          </w:tcPr>
          <w:p w14:paraId="37416CDF" w14:textId="559DF679" w:rsidR="00B673FC" w:rsidRPr="00DC6725" w:rsidRDefault="009552C7" w:rsidP="00F25912">
            <w:pPr>
              <w:tabs>
                <w:tab w:val="left" w:pos="-720"/>
              </w:tabs>
              <w:rPr>
                <w:rFonts w:asciiTheme="minorHAnsi" w:hAnsiTheme="minorHAnsi" w:cstheme="minorHAnsi"/>
                <w:sz w:val="22"/>
                <w:szCs w:val="22"/>
              </w:rPr>
            </w:pPr>
            <w:r w:rsidRPr="00DC6725">
              <w:rPr>
                <w:rFonts w:asciiTheme="minorHAnsi" w:hAnsiTheme="minorHAnsi" w:cstheme="minorHAnsi"/>
                <w:sz w:val="22"/>
                <w:szCs w:val="22"/>
              </w:rPr>
              <w:t>Magazine</w:t>
            </w:r>
          </w:p>
        </w:tc>
        <w:tc>
          <w:tcPr>
            <w:tcW w:w="1920" w:type="dxa"/>
          </w:tcPr>
          <w:p w14:paraId="5655EFB2" w14:textId="77777777" w:rsidR="005A758E" w:rsidRPr="00DC6725" w:rsidRDefault="005A758E" w:rsidP="005A758E">
            <w:pPr>
              <w:rPr>
                <w:rFonts w:asciiTheme="minorHAnsi" w:hAnsiTheme="minorHAnsi" w:cstheme="minorHAnsi"/>
                <w:color w:val="000000"/>
                <w:sz w:val="22"/>
                <w:szCs w:val="22"/>
                <w:lang w:val="en-CA"/>
              </w:rPr>
            </w:pPr>
            <w:r w:rsidRPr="00DC6725">
              <w:rPr>
                <w:rFonts w:asciiTheme="minorHAnsi" w:hAnsiTheme="minorHAnsi" w:cstheme="minorHAnsi"/>
                <w:color w:val="000000"/>
                <w:sz w:val="22"/>
                <w:szCs w:val="22"/>
              </w:rPr>
              <w:t>This magazine is the General Conference Bulletin published by the General Conference of Seventh-Day Adventists on March 1, 1895.</w:t>
            </w:r>
          </w:p>
          <w:p w14:paraId="63FA898A" w14:textId="77777777" w:rsidR="00B673FC" w:rsidRPr="00DC6725" w:rsidRDefault="00B673FC" w:rsidP="00F25912">
            <w:pPr>
              <w:tabs>
                <w:tab w:val="left" w:pos="-720"/>
              </w:tabs>
              <w:rPr>
                <w:rFonts w:asciiTheme="minorHAnsi" w:hAnsiTheme="minorHAnsi" w:cstheme="minorHAnsi"/>
                <w:sz w:val="22"/>
                <w:szCs w:val="22"/>
              </w:rPr>
            </w:pPr>
          </w:p>
        </w:tc>
        <w:tc>
          <w:tcPr>
            <w:tcW w:w="1875" w:type="dxa"/>
          </w:tcPr>
          <w:p w14:paraId="1D7B6DDE" w14:textId="6AE3D225" w:rsidR="00B673FC" w:rsidRPr="00DC6725" w:rsidRDefault="005A758E" w:rsidP="00F25912">
            <w:pPr>
              <w:tabs>
                <w:tab w:val="left" w:pos="-720"/>
              </w:tabs>
              <w:rPr>
                <w:rFonts w:asciiTheme="minorHAnsi" w:hAnsiTheme="minorHAnsi" w:cstheme="minorHAnsi"/>
                <w:sz w:val="22"/>
                <w:szCs w:val="22"/>
              </w:rPr>
            </w:pPr>
            <w:r w:rsidRPr="00DC6725">
              <w:rPr>
                <w:rFonts w:asciiTheme="minorHAnsi" w:hAnsiTheme="minorHAnsi" w:cstheme="minorHAnsi"/>
                <w:sz w:val="22"/>
                <w:szCs w:val="22"/>
              </w:rPr>
              <w:t>Fair</w:t>
            </w:r>
          </w:p>
        </w:tc>
      </w:tr>
      <w:tr w:rsidR="004B2C07" w:rsidRPr="00DC6725" w14:paraId="6F838823" w14:textId="77777777" w:rsidTr="003E0AF6">
        <w:trPr>
          <w:trHeight w:val="642"/>
        </w:trPr>
        <w:tc>
          <w:tcPr>
            <w:tcW w:w="3126" w:type="dxa"/>
          </w:tcPr>
          <w:p w14:paraId="2C03C7DE" w14:textId="6B7F650C" w:rsidR="00B673FC" w:rsidRPr="00DC6725" w:rsidRDefault="00DB5F73" w:rsidP="00F25912">
            <w:pPr>
              <w:tabs>
                <w:tab w:val="left" w:pos="-720"/>
              </w:tabs>
              <w:rPr>
                <w:rFonts w:asciiTheme="minorHAnsi" w:hAnsiTheme="minorHAnsi" w:cstheme="minorHAnsi"/>
                <w:sz w:val="22"/>
                <w:szCs w:val="22"/>
              </w:rPr>
            </w:pPr>
            <w:r>
              <w:rPr>
                <w:noProof/>
              </w:rPr>
              <w:lastRenderedPageBreak/>
              <w:drawing>
                <wp:inline distT="0" distB="0" distL="0" distR="0" wp14:anchorId="116B2568" wp14:editId="0F87E833">
                  <wp:extent cx="1841500" cy="118792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3502" cy="1195668"/>
                          </a:xfrm>
                          <a:prstGeom prst="rect">
                            <a:avLst/>
                          </a:prstGeom>
                          <a:noFill/>
                          <a:ln>
                            <a:noFill/>
                          </a:ln>
                        </pic:spPr>
                      </pic:pic>
                    </a:graphicData>
                  </a:graphic>
                </wp:inline>
              </w:drawing>
            </w:r>
            <w:r w:rsidR="00DD6E6A">
              <w:rPr>
                <w:rFonts w:asciiTheme="minorHAnsi" w:hAnsiTheme="minorHAnsi" w:cstheme="minorHAnsi"/>
                <w:noProof/>
                <w:sz w:val="22"/>
                <w:szCs w:val="22"/>
              </w:rPr>
              <w:drawing>
                <wp:inline distT="0" distB="0" distL="0" distR="0" wp14:anchorId="1154636A" wp14:editId="6D769C44">
                  <wp:extent cx="1841500" cy="13405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53" t="26820" r="17701" b="26337"/>
                          <a:stretch/>
                        </pic:blipFill>
                        <pic:spPr bwMode="auto">
                          <a:xfrm>
                            <a:off x="0" y="0"/>
                            <a:ext cx="1846547" cy="13442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4" w:type="dxa"/>
          </w:tcPr>
          <w:p w14:paraId="7A186D67" w14:textId="77777777" w:rsidR="00B673FC" w:rsidRDefault="00DB5F73" w:rsidP="00F25912">
            <w:pPr>
              <w:tabs>
                <w:tab w:val="left" w:pos="-720"/>
              </w:tabs>
              <w:rPr>
                <w:rFonts w:asciiTheme="minorHAnsi" w:hAnsiTheme="minorHAnsi" w:cstheme="minorHAnsi"/>
                <w:sz w:val="22"/>
                <w:szCs w:val="22"/>
              </w:rPr>
            </w:pPr>
            <w:r>
              <w:rPr>
                <w:rFonts w:asciiTheme="minorHAnsi" w:hAnsiTheme="minorHAnsi" w:cstheme="minorHAnsi"/>
                <w:sz w:val="22"/>
                <w:szCs w:val="22"/>
              </w:rPr>
              <w:t>8</w:t>
            </w:r>
            <w:r w:rsidR="00DD6E6A">
              <w:rPr>
                <w:rFonts w:asciiTheme="minorHAnsi" w:hAnsiTheme="minorHAnsi" w:cstheme="minorHAnsi"/>
                <w:sz w:val="22"/>
                <w:szCs w:val="22"/>
              </w:rPr>
              <w:t xml:space="preserve"> &amp; 9</w:t>
            </w:r>
          </w:p>
          <w:p w14:paraId="46BCB18D" w14:textId="77777777" w:rsidR="004B2C07" w:rsidRDefault="004B2C07" w:rsidP="00F25912">
            <w:pPr>
              <w:tabs>
                <w:tab w:val="left" w:pos="-720"/>
              </w:tabs>
              <w:rPr>
                <w:rFonts w:asciiTheme="minorHAnsi" w:hAnsiTheme="minorHAnsi" w:cstheme="minorHAnsi"/>
                <w:sz w:val="22"/>
                <w:szCs w:val="22"/>
              </w:rPr>
            </w:pPr>
          </w:p>
          <w:p w14:paraId="28176C69" w14:textId="38C09325" w:rsidR="00A706B4" w:rsidRPr="00DC6725" w:rsidRDefault="004B2C07" w:rsidP="00F25912">
            <w:pPr>
              <w:tabs>
                <w:tab w:val="left" w:pos="-720"/>
              </w:tabs>
              <w:rPr>
                <w:rFonts w:asciiTheme="minorHAnsi" w:hAnsiTheme="minorHAnsi" w:cstheme="minorHAnsi"/>
                <w:sz w:val="22"/>
                <w:szCs w:val="22"/>
              </w:rPr>
            </w:pPr>
            <w:r>
              <w:rPr>
                <w:rFonts w:asciiTheme="minorHAnsi" w:hAnsiTheme="minorHAnsi" w:cstheme="minorHAnsi"/>
                <w:sz w:val="22"/>
                <w:szCs w:val="22"/>
              </w:rPr>
              <w:t>Two</w:t>
            </w:r>
            <w:r w:rsidR="00A706B4">
              <w:rPr>
                <w:rFonts w:asciiTheme="minorHAnsi" w:hAnsiTheme="minorHAnsi" w:cstheme="minorHAnsi"/>
                <w:sz w:val="22"/>
                <w:szCs w:val="22"/>
              </w:rPr>
              <w:t xml:space="preserve"> available, see pictures.</w:t>
            </w:r>
          </w:p>
        </w:tc>
        <w:tc>
          <w:tcPr>
            <w:tcW w:w="1860" w:type="dxa"/>
          </w:tcPr>
          <w:p w14:paraId="25A6CD0A" w14:textId="05CE874E" w:rsidR="00B673FC" w:rsidRPr="00DC6725" w:rsidRDefault="00DB5F73" w:rsidP="00F25912">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78E7AAAD" w14:textId="6130AED0" w:rsidR="00DB5F73" w:rsidRDefault="00DB5F73" w:rsidP="00DB5F73">
            <w:pPr>
              <w:rPr>
                <w:rFonts w:ascii="Calibri" w:hAnsi="Calibri" w:cs="Calibri"/>
                <w:color w:val="000000"/>
                <w:sz w:val="22"/>
                <w:szCs w:val="22"/>
                <w:lang w:val="en-CA"/>
              </w:rPr>
            </w:pPr>
            <w:r>
              <w:rPr>
                <w:rFonts w:ascii="Calibri" w:hAnsi="Calibri" w:cs="Calibri"/>
                <w:color w:val="000000"/>
                <w:sz w:val="22"/>
                <w:szCs w:val="22"/>
              </w:rPr>
              <w:t xml:space="preserve">Round, two toned green tobacco tin with gold &amp; white lettering &amp; design. </w:t>
            </w:r>
            <w:r w:rsidR="004B2C07">
              <w:rPr>
                <w:rFonts w:ascii="Calibri" w:hAnsi="Calibri" w:cs="Calibri"/>
                <w:color w:val="000000"/>
                <w:sz w:val="22"/>
                <w:szCs w:val="22"/>
              </w:rPr>
              <w:t>8 has n</w:t>
            </w:r>
            <w:r>
              <w:rPr>
                <w:rFonts w:ascii="Calibri" w:hAnsi="Calibri" w:cs="Calibri"/>
                <w:color w:val="000000"/>
                <w:sz w:val="22"/>
                <w:szCs w:val="22"/>
              </w:rPr>
              <w:t>o lid.</w:t>
            </w:r>
          </w:p>
          <w:p w14:paraId="0B14CAC2" w14:textId="77777777" w:rsidR="00B673FC" w:rsidRPr="00DC6725" w:rsidRDefault="00B673FC" w:rsidP="00F25912">
            <w:pPr>
              <w:tabs>
                <w:tab w:val="left" w:pos="-720"/>
              </w:tabs>
              <w:rPr>
                <w:rFonts w:asciiTheme="minorHAnsi" w:hAnsiTheme="minorHAnsi" w:cstheme="minorHAnsi"/>
                <w:sz w:val="22"/>
                <w:szCs w:val="22"/>
              </w:rPr>
            </w:pPr>
          </w:p>
        </w:tc>
        <w:tc>
          <w:tcPr>
            <w:tcW w:w="1875" w:type="dxa"/>
          </w:tcPr>
          <w:p w14:paraId="37B32AF3" w14:textId="3BB42D48" w:rsidR="00B673FC" w:rsidRPr="00DC6725" w:rsidRDefault="00DB5F73" w:rsidP="00F25912">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r w:rsidR="004B2C07" w:rsidRPr="00DC6725" w14:paraId="262FFFE5" w14:textId="77777777" w:rsidTr="003E0AF6">
        <w:trPr>
          <w:trHeight w:val="642"/>
        </w:trPr>
        <w:tc>
          <w:tcPr>
            <w:tcW w:w="3126" w:type="dxa"/>
          </w:tcPr>
          <w:p w14:paraId="654ECFCF" w14:textId="0DB9DE3E" w:rsidR="000800E6" w:rsidRDefault="004A7BD9" w:rsidP="00F25912">
            <w:pPr>
              <w:tabs>
                <w:tab w:val="left" w:pos="-720"/>
              </w:tabs>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04A3B0B5" wp14:editId="2B31A9F3">
                  <wp:extent cx="1782592" cy="18161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74" r="17589"/>
                          <a:stretch/>
                        </pic:blipFill>
                        <pic:spPr bwMode="auto">
                          <a:xfrm>
                            <a:off x="0" y="0"/>
                            <a:ext cx="1786119" cy="1819694"/>
                          </a:xfrm>
                          <a:prstGeom prst="rect">
                            <a:avLst/>
                          </a:prstGeom>
                          <a:noFill/>
                          <a:ln>
                            <a:noFill/>
                          </a:ln>
                          <a:extLst>
                            <a:ext uri="{53640926-AAD7-44D8-BBD7-CCE9431645EC}">
                              <a14:shadowObscured xmlns:a14="http://schemas.microsoft.com/office/drawing/2010/main"/>
                            </a:ext>
                          </a:extLst>
                        </pic:spPr>
                      </pic:pic>
                    </a:graphicData>
                  </a:graphic>
                </wp:inline>
              </w:drawing>
            </w:r>
            <w:r w:rsidR="00DD6E6A">
              <w:rPr>
                <w:noProof/>
              </w:rPr>
              <w:drawing>
                <wp:inline distT="0" distB="0" distL="0" distR="0" wp14:anchorId="02B73F3C" wp14:editId="4B01A25C">
                  <wp:extent cx="1796569" cy="18034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77" r="15909"/>
                          <a:stretch/>
                        </pic:blipFill>
                        <pic:spPr bwMode="auto">
                          <a:xfrm>
                            <a:off x="0" y="0"/>
                            <a:ext cx="1799669" cy="1806512"/>
                          </a:xfrm>
                          <a:prstGeom prst="rect">
                            <a:avLst/>
                          </a:prstGeom>
                          <a:noFill/>
                          <a:ln>
                            <a:noFill/>
                          </a:ln>
                          <a:extLst>
                            <a:ext uri="{53640926-AAD7-44D8-BBD7-CCE9431645EC}">
                              <a14:shadowObscured xmlns:a14="http://schemas.microsoft.com/office/drawing/2010/main"/>
                            </a:ext>
                          </a:extLst>
                        </pic:spPr>
                      </pic:pic>
                    </a:graphicData>
                  </a:graphic>
                </wp:inline>
              </w:drawing>
            </w:r>
            <w:r w:rsidR="00DD6E6A">
              <w:rPr>
                <w:noProof/>
              </w:rPr>
              <w:drawing>
                <wp:inline distT="0" distB="0" distL="0" distR="0" wp14:anchorId="2E8FA3A0" wp14:editId="57850651">
                  <wp:extent cx="1742723" cy="198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521" t="21475" r="27599"/>
                          <a:stretch/>
                        </pic:blipFill>
                        <pic:spPr bwMode="auto">
                          <a:xfrm>
                            <a:off x="0" y="0"/>
                            <a:ext cx="1746220" cy="1991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4" w:type="dxa"/>
          </w:tcPr>
          <w:p w14:paraId="190EB883" w14:textId="77777777" w:rsidR="000800E6" w:rsidRDefault="00CA3A91" w:rsidP="00F25912">
            <w:pPr>
              <w:tabs>
                <w:tab w:val="left" w:pos="-720"/>
              </w:tabs>
              <w:rPr>
                <w:rFonts w:asciiTheme="minorHAnsi" w:hAnsiTheme="minorHAnsi" w:cstheme="minorHAnsi"/>
                <w:sz w:val="22"/>
                <w:szCs w:val="22"/>
              </w:rPr>
            </w:pPr>
            <w:r>
              <w:rPr>
                <w:rFonts w:asciiTheme="minorHAnsi" w:hAnsiTheme="minorHAnsi" w:cstheme="minorHAnsi"/>
                <w:sz w:val="22"/>
                <w:szCs w:val="22"/>
              </w:rPr>
              <w:t>11</w:t>
            </w:r>
            <w:r w:rsidR="00DD6E6A">
              <w:rPr>
                <w:rFonts w:asciiTheme="minorHAnsi" w:hAnsiTheme="minorHAnsi" w:cstheme="minorHAnsi"/>
                <w:sz w:val="22"/>
                <w:szCs w:val="22"/>
              </w:rPr>
              <w:t>, 12, 13</w:t>
            </w:r>
          </w:p>
          <w:p w14:paraId="13B3CAD5" w14:textId="77777777" w:rsidR="004B2C07" w:rsidRDefault="004B2C07" w:rsidP="00F25912">
            <w:pPr>
              <w:tabs>
                <w:tab w:val="left" w:pos="-720"/>
              </w:tabs>
              <w:rPr>
                <w:rFonts w:asciiTheme="minorHAnsi" w:hAnsiTheme="minorHAnsi" w:cstheme="minorHAnsi"/>
                <w:sz w:val="22"/>
                <w:szCs w:val="22"/>
              </w:rPr>
            </w:pPr>
          </w:p>
          <w:p w14:paraId="1B872A9E" w14:textId="0FE7DC2E" w:rsidR="00A706B4" w:rsidRDefault="004B2C07" w:rsidP="00F25912">
            <w:pPr>
              <w:tabs>
                <w:tab w:val="left" w:pos="-720"/>
              </w:tabs>
              <w:rPr>
                <w:rFonts w:asciiTheme="minorHAnsi" w:hAnsiTheme="minorHAnsi" w:cstheme="minorHAnsi"/>
                <w:sz w:val="22"/>
                <w:szCs w:val="22"/>
              </w:rPr>
            </w:pPr>
            <w:r>
              <w:rPr>
                <w:rFonts w:asciiTheme="minorHAnsi" w:hAnsiTheme="minorHAnsi" w:cstheme="minorHAnsi"/>
                <w:sz w:val="22"/>
                <w:szCs w:val="22"/>
              </w:rPr>
              <w:t>Three</w:t>
            </w:r>
            <w:r w:rsidR="00A706B4">
              <w:rPr>
                <w:rFonts w:asciiTheme="minorHAnsi" w:hAnsiTheme="minorHAnsi" w:cstheme="minorHAnsi"/>
                <w:sz w:val="22"/>
                <w:szCs w:val="22"/>
              </w:rPr>
              <w:t xml:space="preserve"> available, see photos.</w:t>
            </w:r>
          </w:p>
        </w:tc>
        <w:tc>
          <w:tcPr>
            <w:tcW w:w="1860" w:type="dxa"/>
          </w:tcPr>
          <w:p w14:paraId="2B7AB0E3" w14:textId="0F7B129D" w:rsidR="000800E6" w:rsidRDefault="00E07CCC" w:rsidP="00F25912">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6C49289F" w14:textId="202CDE51" w:rsidR="00E07CCC" w:rsidRDefault="00E07CCC" w:rsidP="00E07CCC">
            <w:pPr>
              <w:rPr>
                <w:rFonts w:ascii="Calibri" w:hAnsi="Calibri" w:cs="Calibri"/>
                <w:color w:val="000000"/>
                <w:sz w:val="22"/>
                <w:szCs w:val="22"/>
                <w:lang w:val="en-CA"/>
              </w:rPr>
            </w:pPr>
            <w:r>
              <w:rPr>
                <w:rFonts w:ascii="Calibri" w:hAnsi="Calibri" w:cs="Calibri"/>
                <w:color w:val="000000"/>
                <w:sz w:val="22"/>
                <w:szCs w:val="22"/>
              </w:rPr>
              <w:t xml:space="preserve">Rectangular blue </w:t>
            </w:r>
            <w:r w:rsidR="008A3B22">
              <w:rPr>
                <w:rFonts w:ascii="Calibri" w:hAnsi="Calibri" w:cs="Calibri"/>
                <w:color w:val="000000"/>
                <w:sz w:val="22"/>
                <w:szCs w:val="22"/>
              </w:rPr>
              <w:t xml:space="preserve">tobacco </w:t>
            </w:r>
            <w:r>
              <w:rPr>
                <w:rFonts w:ascii="Calibri" w:hAnsi="Calibri" w:cs="Calibri"/>
                <w:color w:val="000000"/>
                <w:sz w:val="22"/>
                <w:szCs w:val="22"/>
              </w:rPr>
              <w:t>tin with red lettering "Player's Navy Cut Cigarettes". On the top there is a depiction of a sailor's profile framed by a life preserver; seascape behind, trademark of castle; hinged lid. </w:t>
            </w:r>
          </w:p>
          <w:p w14:paraId="1CE0C4DE" w14:textId="77777777" w:rsidR="000800E6" w:rsidRPr="00DC458F" w:rsidRDefault="000800E6" w:rsidP="00DB5F73">
            <w:pPr>
              <w:rPr>
                <w:rFonts w:ascii="Calibri" w:hAnsi="Calibri" w:cs="Calibri"/>
                <w:color w:val="000000"/>
                <w:sz w:val="22"/>
                <w:szCs w:val="22"/>
              </w:rPr>
            </w:pPr>
          </w:p>
        </w:tc>
        <w:tc>
          <w:tcPr>
            <w:tcW w:w="1875" w:type="dxa"/>
          </w:tcPr>
          <w:p w14:paraId="75ED284D" w14:textId="068B030B" w:rsidR="000800E6" w:rsidRDefault="00E07CCC" w:rsidP="00F25912">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r w:rsidR="004B2C07" w:rsidRPr="00DC6725" w14:paraId="05B0306C" w14:textId="77777777" w:rsidTr="003E0AF6">
        <w:trPr>
          <w:trHeight w:val="642"/>
        </w:trPr>
        <w:tc>
          <w:tcPr>
            <w:tcW w:w="3126" w:type="dxa"/>
          </w:tcPr>
          <w:p w14:paraId="477D9732" w14:textId="1A0D83D6" w:rsidR="00F33B09" w:rsidRDefault="00F33B09" w:rsidP="00F25912">
            <w:pPr>
              <w:tabs>
                <w:tab w:val="left" w:pos="-720"/>
              </w:tabs>
              <w:rPr>
                <w:noProof/>
              </w:rPr>
            </w:pPr>
            <w:r>
              <w:rPr>
                <w:noProof/>
              </w:rPr>
              <w:lastRenderedPageBreak/>
              <w:drawing>
                <wp:inline distT="0" distB="0" distL="0" distR="0" wp14:anchorId="4AD1995B" wp14:editId="313BA142">
                  <wp:extent cx="1752600" cy="18513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00" r="19389"/>
                          <a:stretch/>
                        </pic:blipFill>
                        <pic:spPr bwMode="auto">
                          <a:xfrm>
                            <a:off x="0" y="0"/>
                            <a:ext cx="1755577" cy="1854482"/>
                          </a:xfrm>
                          <a:prstGeom prst="rect">
                            <a:avLst/>
                          </a:prstGeom>
                          <a:noFill/>
                          <a:ln>
                            <a:noFill/>
                          </a:ln>
                          <a:extLst>
                            <a:ext uri="{53640926-AAD7-44D8-BBD7-CCE9431645EC}">
                              <a14:shadowObscured xmlns:a14="http://schemas.microsoft.com/office/drawing/2010/main"/>
                            </a:ext>
                          </a:extLst>
                        </pic:spPr>
                      </pic:pic>
                    </a:graphicData>
                  </a:graphic>
                </wp:inline>
              </w:drawing>
            </w:r>
            <w:r w:rsidR="00DD6E6A">
              <w:rPr>
                <w:noProof/>
              </w:rPr>
              <w:drawing>
                <wp:inline distT="0" distB="0" distL="0" distR="0" wp14:anchorId="3DD229A2" wp14:editId="0621D1BE">
                  <wp:extent cx="1765733" cy="18097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11" r="17875"/>
                          <a:stretch/>
                        </pic:blipFill>
                        <pic:spPr bwMode="auto">
                          <a:xfrm>
                            <a:off x="0" y="0"/>
                            <a:ext cx="1771559" cy="1815722"/>
                          </a:xfrm>
                          <a:prstGeom prst="rect">
                            <a:avLst/>
                          </a:prstGeom>
                          <a:noFill/>
                          <a:ln>
                            <a:noFill/>
                          </a:ln>
                          <a:extLst>
                            <a:ext uri="{53640926-AAD7-44D8-BBD7-CCE9431645EC}">
                              <a14:shadowObscured xmlns:a14="http://schemas.microsoft.com/office/drawing/2010/main"/>
                            </a:ext>
                          </a:extLst>
                        </pic:spPr>
                      </pic:pic>
                    </a:graphicData>
                  </a:graphic>
                </wp:inline>
              </w:drawing>
            </w:r>
            <w:r w:rsidR="00DD6E6A">
              <w:rPr>
                <w:noProof/>
              </w:rPr>
              <w:drawing>
                <wp:inline distT="0" distB="0" distL="0" distR="0" wp14:anchorId="13876C7B" wp14:editId="4D5965F4">
                  <wp:extent cx="1771090" cy="19431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34" r="19231"/>
                          <a:stretch/>
                        </pic:blipFill>
                        <pic:spPr bwMode="auto">
                          <a:xfrm>
                            <a:off x="0" y="0"/>
                            <a:ext cx="1773220" cy="1945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4" w:type="dxa"/>
          </w:tcPr>
          <w:p w14:paraId="4859AD72" w14:textId="77777777" w:rsidR="00F33B09" w:rsidRDefault="00F33B09" w:rsidP="00F25912">
            <w:pPr>
              <w:tabs>
                <w:tab w:val="left" w:pos="-720"/>
              </w:tabs>
              <w:rPr>
                <w:rFonts w:asciiTheme="minorHAnsi" w:hAnsiTheme="minorHAnsi" w:cstheme="minorHAnsi"/>
                <w:sz w:val="22"/>
                <w:szCs w:val="22"/>
              </w:rPr>
            </w:pPr>
            <w:r>
              <w:rPr>
                <w:rFonts w:asciiTheme="minorHAnsi" w:hAnsiTheme="minorHAnsi" w:cstheme="minorHAnsi"/>
                <w:sz w:val="22"/>
                <w:szCs w:val="22"/>
              </w:rPr>
              <w:t>16</w:t>
            </w:r>
            <w:r w:rsidR="00DD6E6A">
              <w:rPr>
                <w:rFonts w:asciiTheme="minorHAnsi" w:hAnsiTheme="minorHAnsi" w:cstheme="minorHAnsi"/>
                <w:sz w:val="22"/>
                <w:szCs w:val="22"/>
              </w:rPr>
              <w:t>, 17, 18</w:t>
            </w:r>
          </w:p>
          <w:p w14:paraId="73AC3CDB" w14:textId="77777777" w:rsidR="004B2C07" w:rsidRDefault="004B2C07" w:rsidP="00F25912">
            <w:pPr>
              <w:tabs>
                <w:tab w:val="left" w:pos="-720"/>
              </w:tabs>
              <w:rPr>
                <w:rFonts w:asciiTheme="minorHAnsi" w:hAnsiTheme="minorHAnsi" w:cstheme="minorHAnsi"/>
                <w:sz w:val="22"/>
                <w:szCs w:val="22"/>
              </w:rPr>
            </w:pPr>
          </w:p>
          <w:p w14:paraId="381E22F8" w14:textId="3F4DF30D" w:rsidR="005B2FFD" w:rsidRDefault="004B2C07" w:rsidP="00F25912">
            <w:pPr>
              <w:tabs>
                <w:tab w:val="left" w:pos="-720"/>
              </w:tabs>
              <w:rPr>
                <w:rFonts w:asciiTheme="minorHAnsi" w:hAnsiTheme="minorHAnsi" w:cstheme="minorHAnsi"/>
                <w:sz w:val="22"/>
                <w:szCs w:val="22"/>
              </w:rPr>
            </w:pPr>
            <w:r>
              <w:rPr>
                <w:rFonts w:asciiTheme="minorHAnsi" w:hAnsiTheme="minorHAnsi" w:cstheme="minorHAnsi"/>
                <w:sz w:val="22"/>
                <w:szCs w:val="22"/>
              </w:rPr>
              <w:t>Three</w:t>
            </w:r>
            <w:r w:rsidR="00A706B4">
              <w:rPr>
                <w:rFonts w:asciiTheme="minorHAnsi" w:hAnsiTheme="minorHAnsi" w:cstheme="minorHAnsi"/>
                <w:sz w:val="22"/>
                <w:szCs w:val="22"/>
              </w:rPr>
              <w:t xml:space="preserve"> available, see photos.</w:t>
            </w:r>
          </w:p>
        </w:tc>
        <w:tc>
          <w:tcPr>
            <w:tcW w:w="1860" w:type="dxa"/>
          </w:tcPr>
          <w:p w14:paraId="77305AB5" w14:textId="4283EA58" w:rsidR="00F33B09" w:rsidRDefault="002B0A23" w:rsidP="00F25912">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1514D10F" w14:textId="527699D2" w:rsidR="00F33B09" w:rsidRDefault="003C216B" w:rsidP="00F33B09">
            <w:pPr>
              <w:rPr>
                <w:rFonts w:ascii="Calibri" w:hAnsi="Calibri" w:cs="Calibri"/>
                <w:color w:val="000000"/>
                <w:sz w:val="22"/>
                <w:szCs w:val="22"/>
              </w:rPr>
            </w:pPr>
            <w:r w:rsidRPr="003C216B">
              <w:rPr>
                <w:rFonts w:ascii="Calibri" w:hAnsi="Calibri" w:cs="Calibri"/>
                <w:color w:val="000000"/>
                <w:sz w:val="22"/>
                <w:szCs w:val="22"/>
              </w:rPr>
              <w:t>Small blue tobacco tin. "Edgeworth extra high grade sliced pipe tobacco."</w:t>
            </w:r>
          </w:p>
        </w:tc>
        <w:tc>
          <w:tcPr>
            <w:tcW w:w="1875" w:type="dxa"/>
          </w:tcPr>
          <w:p w14:paraId="5AA4F74D" w14:textId="548F4D6B" w:rsidR="00F33B09" w:rsidRDefault="003C216B" w:rsidP="00F25912">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r w:rsidR="004B2C07" w:rsidRPr="00DC6725" w14:paraId="79931E51" w14:textId="77777777" w:rsidTr="003E0AF6">
        <w:trPr>
          <w:trHeight w:val="642"/>
        </w:trPr>
        <w:tc>
          <w:tcPr>
            <w:tcW w:w="3126" w:type="dxa"/>
          </w:tcPr>
          <w:p w14:paraId="3709AE5B" w14:textId="1624CCD5" w:rsidR="00F33B09" w:rsidRDefault="00073F96" w:rsidP="00F25912">
            <w:pPr>
              <w:tabs>
                <w:tab w:val="left" w:pos="-720"/>
              </w:tabs>
              <w:rPr>
                <w:noProof/>
              </w:rPr>
            </w:pPr>
            <w:r>
              <w:rPr>
                <w:noProof/>
              </w:rPr>
              <w:lastRenderedPageBreak/>
              <w:drawing>
                <wp:inline distT="0" distB="0" distL="0" distR="0" wp14:anchorId="6D41450A" wp14:editId="255F84DC">
                  <wp:extent cx="1817431"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049" r="19231"/>
                          <a:stretch/>
                        </pic:blipFill>
                        <pic:spPr bwMode="auto">
                          <a:xfrm>
                            <a:off x="0" y="0"/>
                            <a:ext cx="1821589" cy="1966639"/>
                          </a:xfrm>
                          <a:prstGeom prst="rect">
                            <a:avLst/>
                          </a:prstGeom>
                          <a:noFill/>
                          <a:ln>
                            <a:noFill/>
                          </a:ln>
                          <a:extLst>
                            <a:ext uri="{53640926-AAD7-44D8-BBD7-CCE9431645EC}">
                              <a14:shadowObscured xmlns:a14="http://schemas.microsoft.com/office/drawing/2010/main"/>
                            </a:ext>
                          </a:extLst>
                        </pic:spPr>
                      </pic:pic>
                    </a:graphicData>
                  </a:graphic>
                </wp:inline>
              </w:drawing>
            </w:r>
            <w:r w:rsidR="00DD6E6A">
              <w:rPr>
                <w:noProof/>
              </w:rPr>
              <w:drawing>
                <wp:inline distT="0" distB="0" distL="0" distR="0" wp14:anchorId="1CD2C815" wp14:editId="5D528E67">
                  <wp:extent cx="1820398" cy="1536700"/>
                  <wp:effectExtent l="0" t="0" r="889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218" cy="1541613"/>
                          </a:xfrm>
                          <a:prstGeom prst="rect">
                            <a:avLst/>
                          </a:prstGeom>
                          <a:noFill/>
                          <a:ln>
                            <a:noFill/>
                          </a:ln>
                        </pic:spPr>
                      </pic:pic>
                    </a:graphicData>
                  </a:graphic>
                </wp:inline>
              </w:drawing>
            </w:r>
          </w:p>
        </w:tc>
        <w:tc>
          <w:tcPr>
            <w:tcW w:w="1764" w:type="dxa"/>
          </w:tcPr>
          <w:p w14:paraId="2B4CCC7F" w14:textId="77777777" w:rsidR="00F33B09" w:rsidRDefault="003C216B" w:rsidP="00F25912">
            <w:pPr>
              <w:tabs>
                <w:tab w:val="left" w:pos="-720"/>
              </w:tabs>
              <w:rPr>
                <w:rFonts w:asciiTheme="minorHAnsi" w:hAnsiTheme="minorHAnsi" w:cstheme="minorHAnsi"/>
                <w:sz w:val="22"/>
                <w:szCs w:val="22"/>
              </w:rPr>
            </w:pPr>
            <w:r>
              <w:rPr>
                <w:rFonts w:asciiTheme="minorHAnsi" w:hAnsiTheme="minorHAnsi" w:cstheme="minorHAnsi"/>
                <w:sz w:val="22"/>
                <w:szCs w:val="22"/>
              </w:rPr>
              <w:t>19</w:t>
            </w:r>
            <w:r w:rsidR="00DD6E6A">
              <w:rPr>
                <w:rFonts w:asciiTheme="minorHAnsi" w:hAnsiTheme="minorHAnsi" w:cstheme="minorHAnsi"/>
                <w:sz w:val="22"/>
                <w:szCs w:val="22"/>
              </w:rPr>
              <w:t>, 20</w:t>
            </w:r>
          </w:p>
          <w:p w14:paraId="37BF501D" w14:textId="77777777" w:rsidR="004B2C07" w:rsidRDefault="004B2C07" w:rsidP="00F25912">
            <w:pPr>
              <w:tabs>
                <w:tab w:val="left" w:pos="-720"/>
              </w:tabs>
              <w:rPr>
                <w:rFonts w:asciiTheme="minorHAnsi" w:hAnsiTheme="minorHAnsi" w:cstheme="minorHAnsi"/>
                <w:sz w:val="22"/>
                <w:szCs w:val="22"/>
              </w:rPr>
            </w:pPr>
          </w:p>
          <w:p w14:paraId="09729EF8" w14:textId="25976AE8" w:rsidR="005B2FFD" w:rsidRDefault="004B2C07" w:rsidP="00F25912">
            <w:pPr>
              <w:tabs>
                <w:tab w:val="left" w:pos="-720"/>
              </w:tabs>
              <w:rPr>
                <w:rFonts w:asciiTheme="minorHAnsi" w:hAnsiTheme="minorHAnsi" w:cstheme="minorHAnsi"/>
                <w:sz w:val="22"/>
                <w:szCs w:val="22"/>
              </w:rPr>
            </w:pPr>
            <w:r>
              <w:rPr>
                <w:rFonts w:asciiTheme="minorHAnsi" w:hAnsiTheme="minorHAnsi" w:cstheme="minorHAnsi"/>
                <w:sz w:val="22"/>
                <w:szCs w:val="22"/>
              </w:rPr>
              <w:t>Two</w:t>
            </w:r>
            <w:r w:rsidR="00A706B4">
              <w:rPr>
                <w:rFonts w:asciiTheme="minorHAnsi" w:hAnsiTheme="minorHAnsi" w:cstheme="minorHAnsi"/>
                <w:sz w:val="22"/>
                <w:szCs w:val="22"/>
              </w:rPr>
              <w:t xml:space="preserve"> available, see photos</w:t>
            </w:r>
            <w:r>
              <w:rPr>
                <w:rFonts w:asciiTheme="minorHAnsi" w:hAnsiTheme="minorHAnsi" w:cstheme="minorHAnsi"/>
                <w:sz w:val="22"/>
                <w:szCs w:val="22"/>
              </w:rPr>
              <w:t>.</w:t>
            </w:r>
          </w:p>
        </w:tc>
        <w:tc>
          <w:tcPr>
            <w:tcW w:w="1860" w:type="dxa"/>
          </w:tcPr>
          <w:p w14:paraId="0D4955A1" w14:textId="6576B375" w:rsidR="00F33B09" w:rsidRDefault="003C216B" w:rsidP="00F25912">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5166CA8B" w14:textId="5EC0275E" w:rsidR="00F33B09" w:rsidRDefault="003C216B" w:rsidP="00F33B09">
            <w:pPr>
              <w:rPr>
                <w:rFonts w:ascii="Calibri" w:hAnsi="Calibri" w:cs="Calibri"/>
                <w:color w:val="000000"/>
                <w:sz w:val="22"/>
                <w:szCs w:val="22"/>
              </w:rPr>
            </w:pPr>
            <w:r>
              <w:rPr>
                <w:rFonts w:ascii="Calibri" w:hAnsi="Calibri" w:cs="Calibri"/>
                <w:color w:val="000000"/>
                <w:sz w:val="22"/>
                <w:szCs w:val="22"/>
              </w:rPr>
              <w:t>Medium</w:t>
            </w:r>
            <w:r w:rsidRPr="003C216B">
              <w:rPr>
                <w:rFonts w:ascii="Calibri" w:hAnsi="Calibri" w:cs="Calibri"/>
                <w:color w:val="000000"/>
                <w:sz w:val="22"/>
                <w:szCs w:val="22"/>
              </w:rPr>
              <w:t xml:space="preserve"> blue tobacco tin. "Edgeworth extra high grade sliced pipe tobacco."</w:t>
            </w:r>
          </w:p>
        </w:tc>
        <w:tc>
          <w:tcPr>
            <w:tcW w:w="1875" w:type="dxa"/>
          </w:tcPr>
          <w:p w14:paraId="6F751427" w14:textId="2F65D317" w:rsidR="00F33B09" w:rsidRDefault="003C216B" w:rsidP="00F25912">
            <w:pPr>
              <w:tabs>
                <w:tab w:val="left" w:pos="-720"/>
              </w:tabs>
              <w:rPr>
                <w:rFonts w:asciiTheme="minorHAnsi" w:hAnsiTheme="minorHAnsi" w:cstheme="minorHAnsi"/>
                <w:sz w:val="22"/>
                <w:szCs w:val="22"/>
              </w:rPr>
            </w:pPr>
            <w:r>
              <w:rPr>
                <w:rFonts w:asciiTheme="minorHAnsi" w:hAnsiTheme="minorHAnsi" w:cstheme="minorHAnsi"/>
                <w:sz w:val="22"/>
                <w:szCs w:val="22"/>
              </w:rPr>
              <w:t>Good</w:t>
            </w:r>
          </w:p>
        </w:tc>
      </w:tr>
      <w:tr w:rsidR="004B2C07" w:rsidRPr="00DC6725" w14:paraId="4226070F" w14:textId="77777777" w:rsidTr="003E0AF6">
        <w:trPr>
          <w:trHeight w:val="642"/>
        </w:trPr>
        <w:tc>
          <w:tcPr>
            <w:tcW w:w="3126" w:type="dxa"/>
          </w:tcPr>
          <w:p w14:paraId="02971210" w14:textId="70218799" w:rsidR="00AB340F" w:rsidRDefault="00C04DDE" w:rsidP="00F25912">
            <w:pPr>
              <w:tabs>
                <w:tab w:val="left" w:pos="-720"/>
              </w:tabs>
              <w:rPr>
                <w:noProof/>
              </w:rPr>
            </w:pPr>
            <w:r>
              <w:rPr>
                <w:noProof/>
              </w:rPr>
              <w:drawing>
                <wp:inline distT="0" distB="0" distL="0" distR="0" wp14:anchorId="695B27D9" wp14:editId="7A9AA7AE">
                  <wp:extent cx="1734138" cy="19177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658" r="20086"/>
                          <a:stretch/>
                        </pic:blipFill>
                        <pic:spPr bwMode="auto">
                          <a:xfrm>
                            <a:off x="0" y="0"/>
                            <a:ext cx="1736795" cy="1920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4" w:type="dxa"/>
          </w:tcPr>
          <w:p w14:paraId="789CA190" w14:textId="23487EC1" w:rsidR="00AB340F" w:rsidRDefault="00C04DDE" w:rsidP="00F25912">
            <w:pPr>
              <w:tabs>
                <w:tab w:val="left" w:pos="-720"/>
              </w:tabs>
              <w:rPr>
                <w:rFonts w:asciiTheme="minorHAnsi" w:hAnsiTheme="minorHAnsi" w:cstheme="minorHAnsi"/>
                <w:sz w:val="22"/>
                <w:szCs w:val="22"/>
              </w:rPr>
            </w:pPr>
            <w:r>
              <w:rPr>
                <w:rFonts w:asciiTheme="minorHAnsi" w:hAnsiTheme="minorHAnsi" w:cstheme="minorHAnsi"/>
                <w:sz w:val="22"/>
                <w:szCs w:val="22"/>
              </w:rPr>
              <w:t>21</w:t>
            </w:r>
          </w:p>
        </w:tc>
        <w:tc>
          <w:tcPr>
            <w:tcW w:w="1860" w:type="dxa"/>
          </w:tcPr>
          <w:p w14:paraId="2BEF0288" w14:textId="08F1C3A9" w:rsidR="00AB340F" w:rsidRDefault="00C04DDE" w:rsidP="00F25912">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0B40F77F" w14:textId="0C3206EE" w:rsidR="00AB340F" w:rsidRDefault="00C04DDE" w:rsidP="00F33B09">
            <w:pPr>
              <w:rPr>
                <w:rFonts w:ascii="Calibri" w:hAnsi="Calibri" w:cs="Calibri"/>
                <w:color w:val="000000"/>
                <w:sz w:val="22"/>
                <w:szCs w:val="22"/>
              </w:rPr>
            </w:pPr>
            <w:r w:rsidRPr="00C04DDE">
              <w:rPr>
                <w:rFonts w:ascii="Calibri" w:hAnsi="Calibri" w:cs="Calibri"/>
                <w:color w:val="000000"/>
                <w:sz w:val="22"/>
                <w:szCs w:val="22"/>
              </w:rPr>
              <w:t>Yellow rectangular tin. "Millbank straight cut. 50 cigarettes. Highest grade Virginia tobacco."</w:t>
            </w:r>
          </w:p>
        </w:tc>
        <w:tc>
          <w:tcPr>
            <w:tcW w:w="1875" w:type="dxa"/>
          </w:tcPr>
          <w:p w14:paraId="56637FAE" w14:textId="1C12B8BD" w:rsidR="00AB340F" w:rsidRDefault="00C04DDE" w:rsidP="00F25912">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r w:rsidR="004B2C07" w:rsidRPr="00DC6725" w14:paraId="3E9F980C" w14:textId="77777777" w:rsidTr="003E0AF6">
        <w:trPr>
          <w:trHeight w:val="642"/>
        </w:trPr>
        <w:tc>
          <w:tcPr>
            <w:tcW w:w="3126" w:type="dxa"/>
          </w:tcPr>
          <w:p w14:paraId="0F9C16FC" w14:textId="4863A3A4" w:rsidR="00AB340F" w:rsidRDefault="004B3492" w:rsidP="00F25912">
            <w:pPr>
              <w:tabs>
                <w:tab w:val="left" w:pos="-720"/>
              </w:tabs>
              <w:rPr>
                <w:noProof/>
              </w:rPr>
            </w:pPr>
            <w:r>
              <w:rPr>
                <w:noProof/>
              </w:rPr>
              <w:drawing>
                <wp:inline distT="0" distB="0" distL="0" distR="0" wp14:anchorId="4724FE94" wp14:editId="7A3FA8C3">
                  <wp:extent cx="1611219" cy="1765300"/>
                  <wp:effectExtent l="0" t="0" r="8255"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029" r="18152"/>
                          <a:stretch/>
                        </pic:blipFill>
                        <pic:spPr bwMode="auto">
                          <a:xfrm>
                            <a:off x="0" y="0"/>
                            <a:ext cx="1613678" cy="1767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4" w:type="dxa"/>
          </w:tcPr>
          <w:p w14:paraId="722A72B2" w14:textId="5C2DF800" w:rsidR="00AB340F" w:rsidRDefault="00C93837" w:rsidP="00F25912">
            <w:pPr>
              <w:tabs>
                <w:tab w:val="left" w:pos="-720"/>
              </w:tabs>
              <w:rPr>
                <w:rFonts w:asciiTheme="minorHAnsi" w:hAnsiTheme="minorHAnsi" w:cstheme="minorHAnsi"/>
                <w:sz w:val="22"/>
                <w:szCs w:val="22"/>
              </w:rPr>
            </w:pPr>
            <w:r>
              <w:rPr>
                <w:rFonts w:asciiTheme="minorHAnsi" w:hAnsiTheme="minorHAnsi" w:cstheme="minorHAnsi"/>
                <w:sz w:val="22"/>
                <w:szCs w:val="22"/>
              </w:rPr>
              <w:t>22</w:t>
            </w:r>
          </w:p>
        </w:tc>
        <w:tc>
          <w:tcPr>
            <w:tcW w:w="1860" w:type="dxa"/>
          </w:tcPr>
          <w:p w14:paraId="617F1CDC" w14:textId="677F491F" w:rsidR="00AB340F" w:rsidRDefault="00AA2EA9" w:rsidP="00F25912">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16B8E5E8" w14:textId="77777777" w:rsidR="00AA2EA9" w:rsidRDefault="00AA2EA9" w:rsidP="00AA2EA9">
            <w:pPr>
              <w:rPr>
                <w:rFonts w:ascii="Calibri" w:hAnsi="Calibri" w:cs="Calibri"/>
                <w:color w:val="000000"/>
                <w:sz w:val="22"/>
                <w:szCs w:val="22"/>
                <w:lang w:val="en-CA"/>
              </w:rPr>
            </w:pPr>
            <w:r>
              <w:rPr>
                <w:rFonts w:ascii="Calibri" w:hAnsi="Calibri" w:cs="Calibri"/>
                <w:color w:val="000000"/>
                <w:sz w:val="22"/>
                <w:szCs w:val="22"/>
              </w:rPr>
              <w:t>Red pocket tobacco tin. "Prince Albert Crimp Cut." Hinged lid.</w:t>
            </w:r>
          </w:p>
          <w:p w14:paraId="64830A0C" w14:textId="77777777" w:rsidR="00AB340F" w:rsidRDefault="00AB340F" w:rsidP="00F33B09">
            <w:pPr>
              <w:rPr>
                <w:rFonts w:ascii="Calibri" w:hAnsi="Calibri" w:cs="Calibri"/>
                <w:color w:val="000000"/>
                <w:sz w:val="22"/>
                <w:szCs w:val="22"/>
              </w:rPr>
            </w:pPr>
          </w:p>
        </w:tc>
        <w:tc>
          <w:tcPr>
            <w:tcW w:w="1875" w:type="dxa"/>
          </w:tcPr>
          <w:p w14:paraId="12255E4E" w14:textId="345053AE" w:rsidR="00AB340F" w:rsidRDefault="00AA2EA9" w:rsidP="00F25912">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r w:rsidR="004B2C07" w:rsidRPr="00DC6725" w14:paraId="602F87D9" w14:textId="77777777" w:rsidTr="003E0AF6">
        <w:trPr>
          <w:trHeight w:val="642"/>
        </w:trPr>
        <w:tc>
          <w:tcPr>
            <w:tcW w:w="3126" w:type="dxa"/>
          </w:tcPr>
          <w:p w14:paraId="437C34AD" w14:textId="209BED38" w:rsidR="003E0AF6" w:rsidRDefault="003E0AF6" w:rsidP="003E0AF6">
            <w:pPr>
              <w:tabs>
                <w:tab w:val="left" w:pos="-720"/>
              </w:tabs>
              <w:rPr>
                <w:noProof/>
              </w:rPr>
            </w:pPr>
            <w:r>
              <w:rPr>
                <w:noProof/>
              </w:rPr>
              <w:lastRenderedPageBreak/>
              <w:drawing>
                <wp:inline distT="0" distB="0" distL="0" distR="0" wp14:anchorId="0F6B9647" wp14:editId="25A90FDE">
                  <wp:extent cx="1765300" cy="2074696"/>
                  <wp:effectExtent l="0" t="0" r="635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549" t="18793" r="26274" b="-235"/>
                          <a:stretch/>
                        </pic:blipFill>
                        <pic:spPr bwMode="auto">
                          <a:xfrm>
                            <a:off x="0" y="0"/>
                            <a:ext cx="1767436" cy="2077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4" w:type="dxa"/>
          </w:tcPr>
          <w:p w14:paraId="0EFD9B8E" w14:textId="7BF046CE"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24</w:t>
            </w:r>
          </w:p>
        </w:tc>
        <w:tc>
          <w:tcPr>
            <w:tcW w:w="1860" w:type="dxa"/>
          </w:tcPr>
          <w:p w14:paraId="32454DBC" w14:textId="647F3FD5"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Tin, Tobacco</w:t>
            </w:r>
          </w:p>
        </w:tc>
        <w:tc>
          <w:tcPr>
            <w:tcW w:w="1920" w:type="dxa"/>
          </w:tcPr>
          <w:p w14:paraId="54F72862" w14:textId="77777777" w:rsidR="00AA2EA9" w:rsidRDefault="00AA2EA9" w:rsidP="00AA2EA9">
            <w:pPr>
              <w:rPr>
                <w:rFonts w:ascii="Calibri" w:hAnsi="Calibri" w:cs="Calibri"/>
                <w:color w:val="000000"/>
                <w:sz w:val="22"/>
                <w:szCs w:val="22"/>
                <w:lang w:val="en-CA"/>
              </w:rPr>
            </w:pPr>
            <w:r>
              <w:rPr>
                <w:rFonts w:ascii="Calibri" w:hAnsi="Calibri" w:cs="Calibri"/>
                <w:color w:val="000000"/>
                <w:sz w:val="22"/>
                <w:szCs w:val="22"/>
              </w:rPr>
              <w:t>Red pocket tobacco tin. "Forest and Stream Tobacco" Logo is a duck flying.</w:t>
            </w:r>
          </w:p>
          <w:p w14:paraId="27C3F326" w14:textId="77777777" w:rsidR="003E0AF6" w:rsidRDefault="003E0AF6" w:rsidP="003E0AF6">
            <w:pPr>
              <w:rPr>
                <w:rFonts w:ascii="Calibri" w:hAnsi="Calibri" w:cs="Calibri"/>
                <w:color w:val="000000"/>
                <w:sz w:val="22"/>
                <w:szCs w:val="22"/>
              </w:rPr>
            </w:pPr>
          </w:p>
        </w:tc>
        <w:tc>
          <w:tcPr>
            <w:tcW w:w="1875" w:type="dxa"/>
          </w:tcPr>
          <w:p w14:paraId="2353C815" w14:textId="2011B3EB" w:rsidR="003E0AF6" w:rsidRDefault="00AA2EA9" w:rsidP="003E0AF6">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r w:rsidR="004B2C07" w:rsidRPr="00DC6725" w14:paraId="32EA7FBF" w14:textId="77777777" w:rsidTr="003E0AF6">
        <w:trPr>
          <w:trHeight w:val="642"/>
        </w:trPr>
        <w:tc>
          <w:tcPr>
            <w:tcW w:w="3126" w:type="dxa"/>
          </w:tcPr>
          <w:p w14:paraId="674390AC" w14:textId="21403229" w:rsidR="003E0AF6" w:rsidRDefault="00A706B4" w:rsidP="003E0AF6">
            <w:pPr>
              <w:tabs>
                <w:tab w:val="left" w:pos="-720"/>
              </w:tabs>
              <w:rPr>
                <w:noProof/>
              </w:rPr>
            </w:pPr>
            <w:r>
              <w:rPr>
                <w:noProof/>
              </w:rPr>
              <w:drawing>
                <wp:inline distT="0" distB="0" distL="0" distR="0" wp14:anchorId="106AA28C" wp14:editId="4AEC78E9">
                  <wp:extent cx="2345266" cy="1758950"/>
                  <wp:effectExtent l="7303" t="0" r="5397" b="5398"/>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49379" cy="1762035"/>
                          </a:xfrm>
                          <a:prstGeom prst="rect">
                            <a:avLst/>
                          </a:prstGeom>
                          <a:noFill/>
                          <a:ln>
                            <a:noFill/>
                          </a:ln>
                        </pic:spPr>
                      </pic:pic>
                    </a:graphicData>
                  </a:graphic>
                </wp:inline>
              </w:drawing>
            </w:r>
          </w:p>
        </w:tc>
        <w:tc>
          <w:tcPr>
            <w:tcW w:w="1764" w:type="dxa"/>
          </w:tcPr>
          <w:p w14:paraId="78DA35A0" w14:textId="6BD39A0E" w:rsidR="003E0AF6" w:rsidRDefault="00DD6E6A" w:rsidP="003E0AF6">
            <w:pPr>
              <w:tabs>
                <w:tab w:val="left" w:pos="-720"/>
              </w:tabs>
              <w:rPr>
                <w:rFonts w:asciiTheme="minorHAnsi" w:hAnsiTheme="minorHAnsi" w:cstheme="minorHAnsi"/>
                <w:sz w:val="22"/>
                <w:szCs w:val="22"/>
              </w:rPr>
            </w:pPr>
            <w:r>
              <w:rPr>
                <w:rFonts w:asciiTheme="minorHAnsi" w:hAnsiTheme="minorHAnsi" w:cstheme="minorHAnsi"/>
                <w:sz w:val="22"/>
                <w:szCs w:val="22"/>
              </w:rPr>
              <w:t xml:space="preserve"> 29</w:t>
            </w:r>
          </w:p>
          <w:p w14:paraId="26121557" w14:textId="6CE76CBE" w:rsidR="005B2FFD" w:rsidRDefault="005B2FFD" w:rsidP="003E0AF6">
            <w:pPr>
              <w:tabs>
                <w:tab w:val="left" w:pos="-720"/>
              </w:tabs>
              <w:rPr>
                <w:rFonts w:asciiTheme="minorHAnsi" w:hAnsiTheme="minorHAnsi" w:cstheme="minorHAnsi"/>
                <w:sz w:val="22"/>
                <w:szCs w:val="22"/>
              </w:rPr>
            </w:pPr>
          </w:p>
        </w:tc>
        <w:tc>
          <w:tcPr>
            <w:tcW w:w="1860" w:type="dxa"/>
          </w:tcPr>
          <w:p w14:paraId="1EC971F1" w14:textId="3641EC20"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Booklet</w:t>
            </w:r>
          </w:p>
        </w:tc>
        <w:tc>
          <w:tcPr>
            <w:tcW w:w="1920" w:type="dxa"/>
          </w:tcPr>
          <w:p w14:paraId="4FF82FC7" w14:textId="5B3011E5" w:rsidR="00AA2EA9" w:rsidRDefault="00AA2EA9" w:rsidP="00AA2EA9">
            <w:pPr>
              <w:rPr>
                <w:rFonts w:ascii="Calibri" w:hAnsi="Calibri" w:cs="Calibri"/>
                <w:color w:val="000000"/>
                <w:sz w:val="22"/>
                <w:szCs w:val="22"/>
                <w:lang w:val="en-CA"/>
              </w:rPr>
            </w:pPr>
            <w:r>
              <w:rPr>
                <w:rFonts w:ascii="Calibri" w:hAnsi="Calibri" w:cs="Calibri"/>
                <w:color w:val="000000"/>
                <w:sz w:val="22"/>
                <w:szCs w:val="22"/>
              </w:rPr>
              <w:t>Small booklet with excerpt from "The Canada Gazette January 1, 1935" about dairy industry updates to regulations.</w:t>
            </w:r>
          </w:p>
          <w:p w14:paraId="3124DB08" w14:textId="77777777" w:rsidR="003E0AF6" w:rsidRDefault="003E0AF6" w:rsidP="003E0AF6">
            <w:pPr>
              <w:rPr>
                <w:rFonts w:ascii="Calibri" w:hAnsi="Calibri" w:cs="Calibri"/>
                <w:color w:val="000000"/>
                <w:sz w:val="22"/>
                <w:szCs w:val="22"/>
              </w:rPr>
            </w:pPr>
          </w:p>
        </w:tc>
        <w:tc>
          <w:tcPr>
            <w:tcW w:w="1875" w:type="dxa"/>
          </w:tcPr>
          <w:p w14:paraId="023CFF6F" w14:textId="518E0ECC" w:rsidR="003E0AF6" w:rsidRDefault="00AA2EA9" w:rsidP="003E0AF6">
            <w:pPr>
              <w:tabs>
                <w:tab w:val="left" w:pos="-720"/>
              </w:tabs>
              <w:rPr>
                <w:rFonts w:asciiTheme="minorHAnsi" w:hAnsiTheme="minorHAnsi" w:cstheme="minorHAnsi"/>
                <w:sz w:val="22"/>
                <w:szCs w:val="22"/>
              </w:rPr>
            </w:pPr>
            <w:r>
              <w:rPr>
                <w:rFonts w:asciiTheme="minorHAnsi" w:hAnsiTheme="minorHAnsi" w:cstheme="minorHAnsi"/>
                <w:sz w:val="22"/>
                <w:szCs w:val="22"/>
              </w:rPr>
              <w:t>Fair</w:t>
            </w:r>
          </w:p>
          <w:p w14:paraId="6DF38963" w14:textId="3D9E700A" w:rsidR="00AA2EA9" w:rsidRPr="00AA2EA9" w:rsidRDefault="00AA2EA9" w:rsidP="00AA2EA9">
            <w:pPr>
              <w:jc w:val="center"/>
              <w:rPr>
                <w:rFonts w:asciiTheme="minorHAnsi" w:hAnsiTheme="minorHAnsi" w:cstheme="minorHAnsi"/>
                <w:sz w:val="22"/>
                <w:szCs w:val="22"/>
              </w:rPr>
            </w:pPr>
          </w:p>
        </w:tc>
      </w:tr>
      <w:tr w:rsidR="004B2C07" w:rsidRPr="00DC6725" w14:paraId="448FACDB" w14:textId="77777777" w:rsidTr="003E0AF6">
        <w:trPr>
          <w:trHeight w:val="642"/>
        </w:trPr>
        <w:tc>
          <w:tcPr>
            <w:tcW w:w="3126" w:type="dxa"/>
          </w:tcPr>
          <w:p w14:paraId="71F08941" w14:textId="3CBB4A1D" w:rsidR="003E0AF6" w:rsidRPr="004B3492" w:rsidRDefault="00A706B4" w:rsidP="003E0AF6">
            <w:pPr>
              <w:tabs>
                <w:tab w:val="left" w:pos="-720"/>
              </w:tabs>
            </w:pPr>
            <w:r>
              <w:rPr>
                <w:noProof/>
              </w:rPr>
              <w:drawing>
                <wp:inline distT="0" distB="0" distL="0" distR="0" wp14:anchorId="3037A627" wp14:editId="16A6C711">
                  <wp:extent cx="1938126" cy="1453594"/>
                  <wp:effectExtent l="0" t="5398"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41067" cy="1455800"/>
                          </a:xfrm>
                          <a:prstGeom prst="rect">
                            <a:avLst/>
                          </a:prstGeom>
                          <a:noFill/>
                          <a:ln>
                            <a:noFill/>
                          </a:ln>
                        </pic:spPr>
                      </pic:pic>
                    </a:graphicData>
                  </a:graphic>
                </wp:inline>
              </w:drawing>
            </w:r>
            <w:r>
              <w:rPr>
                <w:noProof/>
              </w:rPr>
              <w:drawing>
                <wp:inline distT="0" distB="0" distL="0" distR="0" wp14:anchorId="61EDE541" wp14:editId="2DF70EDB">
                  <wp:extent cx="1827927" cy="1370945"/>
                  <wp:effectExtent l="0" t="0" r="127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41965" cy="1381474"/>
                          </a:xfrm>
                          <a:prstGeom prst="rect">
                            <a:avLst/>
                          </a:prstGeom>
                          <a:noFill/>
                          <a:ln>
                            <a:noFill/>
                          </a:ln>
                        </pic:spPr>
                      </pic:pic>
                    </a:graphicData>
                  </a:graphic>
                </wp:inline>
              </w:drawing>
            </w:r>
            <w:r>
              <w:rPr>
                <w:noProof/>
              </w:rPr>
              <w:lastRenderedPageBreak/>
              <w:drawing>
                <wp:inline distT="0" distB="0" distL="0" distR="0" wp14:anchorId="7E80EC90" wp14:editId="790296FA">
                  <wp:extent cx="1793522" cy="1345142"/>
                  <wp:effectExtent l="0" t="4445"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00359" cy="1350270"/>
                          </a:xfrm>
                          <a:prstGeom prst="rect">
                            <a:avLst/>
                          </a:prstGeom>
                          <a:noFill/>
                          <a:ln>
                            <a:noFill/>
                          </a:ln>
                        </pic:spPr>
                      </pic:pic>
                    </a:graphicData>
                  </a:graphic>
                </wp:inline>
              </w:drawing>
            </w:r>
            <w:r>
              <w:rPr>
                <w:noProof/>
              </w:rPr>
              <w:drawing>
                <wp:inline distT="0" distB="0" distL="0" distR="0" wp14:anchorId="33005D7A" wp14:editId="5425DB4C">
                  <wp:extent cx="1828062" cy="1371047"/>
                  <wp:effectExtent l="0" t="318" r="953" b="952"/>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40230" cy="1380173"/>
                          </a:xfrm>
                          <a:prstGeom prst="rect">
                            <a:avLst/>
                          </a:prstGeom>
                          <a:noFill/>
                          <a:ln>
                            <a:noFill/>
                          </a:ln>
                        </pic:spPr>
                      </pic:pic>
                    </a:graphicData>
                  </a:graphic>
                </wp:inline>
              </w:drawing>
            </w:r>
            <w:r>
              <w:rPr>
                <w:noProof/>
              </w:rPr>
              <w:drawing>
                <wp:inline distT="0" distB="0" distL="0" distR="0" wp14:anchorId="300EF341" wp14:editId="5B67CB74">
                  <wp:extent cx="1942536" cy="1456902"/>
                  <wp:effectExtent l="0" t="4762"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61409" cy="1471057"/>
                          </a:xfrm>
                          <a:prstGeom prst="rect">
                            <a:avLst/>
                          </a:prstGeom>
                          <a:noFill/>
                          <a:ln>
                            <a:noFill/>
                          </a:ln>
                        </pic:spPr>
                      </pic:pic>
                    </a:graphicData>
                  </a:graphic>
                </wp:inline>
              </w:drawing>
            </w:r>
          </w:p>
        </w:tc>
        <w:tc>
          <w:tcPr>
            <w:tcW w:w="1764" w:type="dxa"/>
          </w:tcPr>
          <w:p w14:paraId="3BD8D0BD" w14:textId="60AF0380"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lastRenderedPageBreak/>
              <w:t>3</w:t>
            </w:r>
            <w:r w:rsidR="00A706B4">
              <w:rPr>
                <w:rFonts w:asciiTheme="minorHAnsi" w:hAnsiTheme="minorHAnsi" w:cstheme="minorHAnsi"/>
                <w:sz w:val="22"/>
                <w:szCs w:val="22"/>
              </w:rPr>
              <w:t>2</w:t>
            </w:r>
            <w:r w:rsidR="00DD6E6A">
              <w:rPr>
                <w:rFonts w:asciiTheme="minorHAnsi" w:hAnsiTheme="minorHAnsi" w:cstheme="minorHAnsi"/>
                <w:sz w:val="22"/>
                <w:szCs w:val="22"/>
              </w:rPr>
              <w:t xml:space="preserve"> </w:t>
            </w:r>
            <w:r w:rsidR="005B2FFD">
              <w:rPr>
                <w:rFonts w:asciiTheme="minorHAnsi" w:hAnsiTheme="minorHAnsi" w:cstheme="minorHAnsi"/>
                <w:sz w:val="22"/>
                <w:szCs w:val="22"/>
              </w:rPr>
              <w:t>–</w:t>
            </w:r>
            <w:r w:rsidR="00DD6E6A">
              <w:rPr>
                <w:rFonts w:asciiTheme="minorHAnsi" w:hAnsiTheme="minorHAnsi" w:cstheme="minorHAnsi"/>
                <w:sz w:val="22"/>
                <w:szCs w:val="22"/>
              </w:rPr>
              <w:t xml:space="preserve"> </w:t>
            </w:r>
            <w:r w:rsidR="00A706B4">
              <w:rPr>
                <w:rFonts w:asciiTheme="minorHAnsi" w:hAnsiTheme="minorHAnsi" w:cstheme="minorHAnsi"/>
                <w:sz w:val="22"/>
                <w:szCs w:val="22"/>
              </w:rPr>
              <w:t>36</w:t>
            </w:r>
          </w:p>
          <w:p w14:paraId="611F977C" w14:textId="77777777" w:rsidR="004B2C07" w:rsidRDefault="004B2C07" w:rsidP="003E0AF6">
            <w:pPr>
              <w:tabs>
                <w:tab w:val="left" w:pos="-720"/>
              </w:tabs>
              <w:rPr>
                <w:rFonts w:asciiTheme="minorHAnsi" w:hAnsiTheme="minorHAnsi" w:cstheme="minorHAnsi"/>
                <w:sz w:val="22"/>
                <w:szCs w:val="22"/>
              </w:rPr>
            </w:pPr>
          </w:p>
          <w:p w14:paraId="33CE69DE" w14:textId="2FBAA068" w:rsidR="005B2FFD" w:rsidRDefault="004B2C07" w:rsidP="003E0AF6">
            <w:pPr>
              <w:tabs>
                <w:tab w:val="left" w:pos="-720"/>
              </w:tabs>
              <w:rPr>
                <w:rFonts w:asciiTheme="minorHAnsi" w:hAnsiTheme="minorHAnsi" w:cstheme="minorHAnsi"/>
                <w:sz w:val="22"/>
                <w:szCs w:val="22"/>
              </w:rPr>
            </w:pPr>
            <w:r>
              <w:rPr>
                <w:rFonts w:asciiTheme="minorHAnsi" w:hAnsiTheme="minorHAnsi" w:cstheme="minorHAnsi"/>
                <w:sz w:val="22"/>
                <w:szCs w:val="22"/>
              </w:rPr>
              <w:t>Five</w:t>
            </w:r>
            <w:r w:rsidR="00A706B4">
              <w:rPr>
                <w:rFonts w:asciiTheme="minorHAnsi" w:hAnsiTheme="minorHAnsi" w:cstheme="minorHAnsi"/>
                <w:sz w:val="22"/>
                <w:szCs w:val="22"/>
              </w:rPr>
              <w:t xml:space="preserve"> available, see photos</w:t>
            </w:r>
            <w:r>
              <w:rPr>
                <w:rFonts w:asciiTheme="minorHAnsi" w:hAnsiTheme="minorHAnsi" w:cstheme="minorHAnsi"/>
                <w:sz w:val="22"/>
                <w:szCs w:val="22"/>
              </w:rPr>
              <w:t>.</w:t>
            </w:r>
          </w:p>
        </w:tc>
        <w:tc>
          <w:tcPr>
            <w:tcW w:w="1860" w:type="dxa"/>
          </w:tcPr>
          <w:p w14:paraId="10C028D1" w14:textId="0C64E9B3"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Booklet</w:t>
            </w:r>
          </w:p>
        </w:tc>
        <w:tc>
          <w:tcPr>
            <w:tcW w:w="1920" w:type="dxa"/>
          </w:tcPr>
          <w:p w14:paraId="687EF628" w14:textId="77777777" w:rsidR="00AA2EA9" w:rsidRDefault="00AA2EA9" w:rsidP="00AA2EA9">
            <w:pPr>
              <w:rPr>
                <w:rFonts w:ascii="Calibri" w:hAnsi="Calibri" w:cs="Calibri"/>
                <w:color w:val="000000"/>
                <w:sz w:val="22"/>
                <w:szCs w:val="22"/>
                <w:lang w:val="en-CA"/>
              </w:rPr>
            </w:pPr>
            <w:r>
              <w:rPr>
                <w:rFonts w:ascii="Calibri" w:hAnsi="Calibri" w:cs="Calibri"/>
                <w:color w:val="000000"/>
                <w:sz w:val="22"/>
                <w:szCs w:val="22"/>
              </w:rPr>
              <w:t>Small booklet with a list of dairy sires. "Daily Circular No. 25 Province of British Columbia Department of Agriculture (Dairy Branch)" and "Third List of Dairy Sires of the Jersey, Holstein, Guernsey and Ayrshire Breeds" printed on cover, bound with two staples. Includes a list of names of all registered sires from 1920-1934.</w:t>
            </w:r>
          </w:p>
          <w:p w14:paraId="36EA921F" w14:textId="77777777" w:rsidR="003E0AF6" w:rsidRDefault="003E0AF6" w:rsidP="003E0AF6">
            <w:pPr>
              <w:rPr>
                <w:rFonts w:ascii="Calibri" w:hAnsi="Calibri" w:cs="Calibri"/>
                <w:color w:val="000000"/>
                <w:sz w:val="22"/>
                <w:szCs w:val="22"/>
              </w:rPr>
            </w:pPr>
          </w:p>
        </w:tc>
        <w:tc>
          <w:tcPr>
            <w:tcW w:w="1875" w:type="dxa"/>
          </w:tcPr>
          <w:p w14:paraId="5FF491F1" w14:textId="72004FEE" w:rsidR="003E0AF6" w:rsidRDefault="00A706B4" w:rsidP="003E0AF6">
            <w:pPr>
              <w:tabs>
                <w:tab w:val="left" w:pos="-720"/>
              </w:tabs>
              <w:rPr>
                <w:rFonts w:asciiTheme="minorHAnsi" w:hAnsiTheme="minorHAnsi" w:cstheme="minorHAnsi"/>
                <w:sz w:val="22"/>
                <w:szCs w:val="22"/>
              </w:rPr>
            </w:pPr>
            <w:r>
              <w:rPr>
                <w:rFonts w:asciiTheme="minorHAnsi" w:hAnsiTheme="minorHAnsi" w:cstheme="minorHAnsi"/>
                <w:sz w:val="22"/>
                <w:szCs w:val="22"/>
              </w:rPr>
              <w:t>Good</w:t>
            </w:r>
          </w:p>
        </w:tc>
      </w:tr>
      <w:tr w:rsidR="004B2C07" w:rsidRPr="00DC6725" w14:paraId="7284BDBE" w14:textId="77777777" w:rsidTr="003E0AF6">
        <w:trPr>
          <w:trHeight w:val="642"/>
        </w:trPr>
        <w:tc>
          <w:tcPr>
            <w:tcW w:w="3126" w:type="dxa"/>
          </w:tcPr>
          <w:p w14:paraId="32DA94EE" w14:textId="0680C20F" w:rsidR="003E0AF6" w:rsidRDefault="00750E25" w:rsidP="003E0AF6">
            <w:pPr>
              <w:tabs>
                <w:tab w:val="left" w:pos="-720"/>
              </w:tabs>
              <w:rPr>
                <w:noProof/>
              </w:rPr>
            </w:pPr>
            <w:r>
              <w:rPr>
                <w:noProof/>
              </w:rPr>
              <w:drawing>
                <wp:inline distT="0" distB="0" distL="0" distR="0" wp14:anchorId="1FF45DD2" wp14:editId="0135590F">
                  <wp:extent cx="1938868" cy="1454150"/>
                  <wp:effectExtent l="0" t="0" r="444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8692" cy="1461518"/>
                          </a:xfrm>
                          <a:prstGeom prst="rect">
                            <a:avLst/>
                          </a:prstGeom>
                          <a:noFill/>
                          <a:ln>
                            <a:noFill/>
                          </a:ln>
                        </pic:spPr>
                      </pic:pic>
                    </a:graphicData>
                  </a:graphic>
                </wp:inline>
              </w:drawing>
            </w:r>
          </w:p>
        </w:tc>
        <w:tc>
          <w:tcPr>
            <w:tcW w:w="1764" w:type="dxa"/>
          </w:tcPr>
          <w:p w14:paraId="69A4316E" w14:textId="3EDBCF57" w:rsidR="003E0AF6" w:rsidRDefault="00DD6E6A" w:rsidP="003E0AF6">
            <w:pPr>
              <w:tabs>
                <w:tab w:val="left" w:pos="-720"/>
              </w:tabs>
              <w:rPr>
                <w:rFonts w:asciiTheme="minorHAnsi" w:hAnsiTheme="minorHAnsi" w:cstheme="minorHAnsi"/>
                <w:sz w:val="22"/>
                <w:szCs w:val="22"/>
              </w:rPr>
            </w:pPr>
            <w:r>
              <w:rPr>
                <w:rFonts w:asciiTheme="minorHAnsi" w:hAnsiTheme="minorHAnsi" w:cstheme="minorHAnsi"/>
                <w:sz w:val="22"/>
                <w:szCs w:val="22"/>
              </w:rPr>
              <w:t>45</w:t>
            </w:r>
          </w:p>
          <w:p w14:paraId="06903E30" w14:textId="76A63B7C" w:rsidR="005B2FFD" w:rsidRDefault="005B2FFD" w:rsidP="003E0AF6">
            <w:pPr>
              <w:tabs>
                <w:tab w:val="left" w:pos="-720"/>
              </w:tabs>
              <w:rPr>
                <w:rFonts w:asciiTheme="minorHAnsi" w:hAnsiTheme="minorHAnsi" w:cstheme="minorHAnsi"/>
                <w:sz w:val="22"/>
                <w:szCs w:val="22"/>
              </w:rPr>
            </w:pPr>
          </w:p>
        </w:tc>
        <w:tc>
          <w:tcPr>
            <w:tcW w:w="1860" w:type="dxa"/>
          </w:tcPr>
          <w:p w14:paraId="66AE751A" w14:textId="7447C69E"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Envelope</w:t>
            </w:r>
          </w:p>
        </w:tc>
        <w:tc>
          <w:tcPr>
            <w:tcW w:w="1920" w:type="dxa"/>
          </w:tcPr>
          <w:p w14:paraId="5F70A7CD" w14:textId="77777777" w:rsidR="00AA2EA9" w:rsidRDefault="00AA2EA9" w:rsidP="00AA2EA9">
            <w:pPr>
              <w:rPr>
                <w:rFonts w:ascii="Calibri" w:hAnsi="Calibri" w:cs="Calibri"/>
                <w:color w:val="000000"/>
                <w:sz w:val="22"/>
                <w:szCs w:val="22"/>
                <w:lang w:val="en-CA"/>
              </w:rPr>
            </w:pPr>
            <w:r>
              <w:rPr>
                <w:rFonts w:ascii="Calibri" w:hAnsi="Calibri" w:cs="Calibri"/>
                <w:color w:val="000000"/>
                <w:sz w:val="22"/>
                <w:szCs w:val="22"/>
              </w:rPr>
              <w:t>Brown paper envelope with "On His Majesty's Service" and "The Secretary, Civil Service Commission of Canada, Ottawa" in black ink on front. Unused.</w:t>
            </w:r>
          </w:p>
          <w:p w14:paraId="4DCF5317" w14:textId="77777777" w:rsidR="003E0AF6" w:rsidRDefault="003E0AF6" w:rsidP="003E0AF6">
            <w:pPr>
              <w:rPr>
                <w:rFonts w:ascii="Calibri" w:hAnsi="Calibri" w:cs="Calibri"/>
                <w:color w:val="000000"/>
                <w:sz w:val="22"/>
                <w:szCs w:val="22"/>
              </w:rPr>
            </w:pPr>
          </w:p>
        </w:tc>
        <w:tc>
          <w:tcPr>
            <w:tcW w:w="1875" w:type="dxa"/>
          </w:tcPr>
          <w:p w14:paraId="1879B5EB" w14:textId="77777777" w:rsidR="003E0AF6" w:rsidRDefault="00AA2EA9" w:rsidP="003E0AF6">
            <w:pPr>
              <w:tabs>
                <w:tab w:val="left" w:pos="-720"/>
              </w:tabs>
              <w:rPr>
                <w:rFonts w:asciiTheme="minorHAnsi" w:hAnsiTheme="minorHAnsi" w:cstheme="minorHAnsi"/>
                <w:sz w:val="22"/>
                <w:szCs w:val="22"/>
              </w:rPr>
            </w:pPr>
            <w:r>
              <w:rPr>
                <w:rFonts w:asciiTheme="minorHAnsi" w:hAnsiTheme="minorHAnsi" w:cstheme="minorHAnsi"/>
                <w:sz w:val="22"/>
                <w:szCs w:val="22"/>
              </w:rPr>
              <w:t>Fair</w:t>
            </w:r>
          </w:p>
          <w:p w14:paraId="25B381BC" w14:textId="33BC8CEB" w:rsidR="00DD6E6A" w:rsidRDefault="00DD6E6A" w:rsidP="003E0AF6">
            <w:pPr>
              <w:tabs>
                <w:tab w:val="left" w:pos="-720"/>
              </w:tabs>
              <w:rPr>
                <w:rFonts w:asciiTheme="minorHAnsi" w:hAnsiTheme="minorHAnsi" w:cstheme="minorHAnsi"/>
                <w:sz w:val="22"/>
                <w:szCs w:val="22"/>
              </w:rPr>
            </w:pPr>
            <w:r>
              <w:rPr>
                <w:rFonts w:asciiTheme="minorHAnsi" w:hAnsiTheme="minorHAnsi" w:cstheme="minorHAnsi"/>
                <w:sz w:val="22"/>
                <w:szCs w:val="22"/>
              </w:rPr>
              <w:t>(42 is poor, 45 is good, the rest are fair).</w:t>
            </w:r>
          </w:p>
        </w:tc>
      </w:tr>
      <w:tr w:rsidR="004B2C07" w:rsidRPr="00DC6725" w14:paraId="003716F7" w14:textId="77777777" w:rsidTr="003E0AF6">
        <w:trPr>
          <w:trHeight w:val="642"/>
        </w:trPr>
        <w:tc>
          <w:tcPr>
            <w:tcW w:w="3126" w:type="dxa"/>
          </w:tcPr>
          <w:p w14:paraId="2906610C" w14:textId="3CE18EED" w:rsidR="003E0AF6" w:rsidRDefault="003E0AF6" w:rsidP="003E0AF6">
            <w:pPr>
              <w:tabs>
                <w:tab w:val="left" w:pos="-720"/>
              </w:tabs>
              <w:rPr>
                <w:noProof/>
              </w:rPr>
            </w:pPr>
            <w:r>
              <w:rPr>
                <w:noProof/>
              </w:rPr>
              <w:lastRenderedPageBreak/>
              <w:drawing>
                <wp:inline distT="0" distB="0" distL="0" distR="0" wp14:anchorId="7C5ED935" wp14:editId="06E4D573">
                  <wp:extent cx="2225040" cy="1668780"/>
                  <wp:effectExtent l="0" t="762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34417" cy="1675813"/>
                          </a:xfrm>
                          <a:prstGeom prst="rect">
                            <a:avLst/>
                          </a:prstGeom>
                          <a:noFill/>
                          <a:ln>
                            <a:noFill/>
                          </a:ln>
                        </pic:spPr>
                      </pic:pic>
                    </a:graphicData>
                  </a:graphic>
                </wp:inline>
              </w:drawing>
            </w:r>
          </w:p>
        </w:tc>
        <w:tc>
          <w:tcPr>
            <w:tcW w:w="1764" w:type="dxa"/>
          </w:tcPr>
          <w:p w14:paraId="74C5D555" w14:textId="17C5DB30"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46</w:t>
            </w:r>
          </w:p>
        </w:tc>
        <w:tc>
          <w:tcPr>
            <w:tcW w:w="1860" w:type="dxa"/>
          </w:tcPr>
          <w:p w14:paraId="6496251F" w14:textId="35570C84"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Picture Frame</w:t>
            </w:r>
          </w:p>
        </w:tc>
        <w:tc>
          <w:tcPr>
            <w:tcW w:w="1920" w:type="dxa"/>
          </w:tcPr>
          <w:p w14:paraId="4410F291" w14:textId="421FCE58" w:rsidR="00AA2EA9" w:rsidRDefault="00AA2EA9" w:rsidP="00AA2EA9">
            <w:pPr>
              <w:rPr>
                <w:rFonts w:ascii="Calibri" w:hAnsi="Calibri" w:cs="Calibri"/>
                <w:color w:val="000000"/>
                <w:sz w:val="22"/>
                <w:szCs w:val="22"/>
              </w:rPr>
            </w:pPr>
            <w:r>
              <w:rPr>
                <w:rFonts w:ascii="Calibri" w:hAnsi="Calibri" w:cs="Calibri"/>
                <w:color w:val="000000"/>
                <w:sz w:val="22"/>
                <w:szCs w:val="22"/>
              </w:rPr>
              <w:t>Empty wooden picture frame, painted gold. Nail with loop of wire on the back</w:t>
            </w:r>
            <w:r w:rsidR="005F5DB4">
              <w:rPr>
                <w:rFonts w:ascii="Calibri" w:hAnsi="Calibri" w:cs="Calibri"/>
                <w:color w:val="000000"/>
                <w:sz w:val="22"/>
                <w:szCs w:val="22"/>
              </w:rPr>
              <w:t>.</w:t>
            </w:r>
          </w:p>
          <w:p w14:paraId="593BE80C" w14:textId="23B1CA09" w:rsidR="005F5DB4" w:rsidRDefault="005F5DB4" w:rsidP="00AA2EA9">
            <w:pPr>
              <w:rPr>
                <w:rFonts w:ascii="Calibri" w:hAnsi="Calibri" w:cs="Calibri"/>
                <w:color w:val="000000"/>
                <w:sz w:val="22"/>
                <w:szCs w:val="22"/>
                <w:lang w:val="en-CA"/>
              </w:rPr>
            </w:pPr>
            <w:r>
              <w:rPr>
                <w:rFonts w:ascii="Calibri" w:hAnsi="Calibri" w:cs="Calibri"/>
                <w:color w:val="000000"/>
                <w:sz w:val="22"/>
                <w:szCs w:val="22"/>
              </w:rPr>
              <w:t>31 cm x 38.5 cm.</w:t>
            </w:r>
          </w:p>
          <w:p w14:paraId="6F1B1137" w14:textId="77777777" w:rsidR="003E0AF6" w:rsidRDefault="003E0AF6" w:rsidP="003E0AF6">
            <w:pPr>
              <w:rPr>
                <w:rFonts w:ascii="Calibri" w:hAnsi="Calibri" w:cs="Calibri"/>
                <w:color w:val="000000"/>
                <w:sz w:val="22"/>
                <w:szCs w:val="22"/>
              </w:rPr>
            </w:pPr>
          </w:p>
        </w:tc>
        <w:tc>
          <w:tcPr>
            <w:tcW w:w="1875" w:type="dxa"/>
          </w:tcPr>
          <w:p w14:paraId="7C706DF4" w14:textId="6C1B4490" w:rsidR="003E0AF6" w:rsidRDefault="00AA2EA9" w:rsidP="003E0AF6">
            <w:pPr>
              <w:tabs>
                <w:tab w:val="left" w:pos="-720"/>
              </w:tabs>
              <w:rPr>
                <w:rFonts w:asciiTheme="minorHAnsi" w:hAnsiTheme="minorHAnsi" w:cstheme="minorHAnsi"/>
                <w:sz w:val="22"/>
                <w:szCs w:val="22"/>
              </w:rPr>
            </w:pPr>
            <w:r>
              <w:rPr>
                <w:rFonts w:asciiTheme="minorHAnsi" w:hAnsiTheme="minorHAnsi" w:cstheme="minorHAnsi"/>
                <w:sz w:val="22"/>
                <w:szCs w:val="22"/>
              </w:rPr>
              <w:t>Good</w:t>
            </w:r>
          </w:p>
        </w:tc>
      </w:tr>
      <w:tr w:rsidR="004B2C07" w:rsidRPr="00DC6725" w14:paraId="6D7B9694" w14:textId="77777777" w:rsidTr="003E0AF6">
        <w:trPr>
          <w:trHeight w:val="642"/>
        </w:trPr>
        <w:tc>
          <w:tcPr>
            <w:tcW w:w="3126" w:type="dxa"/>
          </w:tcPr>
          <w:p w14:paraId="318344FB" w14:textId="56CB97A6" w:rsidR="003E0AF6" w:rsidRDefault="003E0AF6" w:rsidP="003E0AF6">
            <w:pPr>
              <w:tabs>
                <w:tab w:val="left" w:pos="-720"/>
              </w:tabs>
              <w:rPr>
                <w:noProof/>
              </w:rPr>
            </w:pPr>
            <w:r>
              <w:rPr>
                <w:noProof/>
              </w:rPr>
              <w:drawing>
                <wp:inline distT="0" distB="0" distL="0" distR="0" wp14:anchorId="658F7616" wp14:editId="751400C5">
                  <wp:extent cx="2230517" cy="1672888"/>
                  <wp:effectExtent l="0" t="6985"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239387" cy="1679540"/>
                          </a:xfrm>
                          <a:prstGeom prst="rect">
                            <a:avLst/>
                          </a:prstGeom>
                          <a:noFill/>
                          <a:ln>
                            <a:noFill/>
                          </a:ln>
                        </pic:spPr>
                      </pic:pic>
                    </a:graphicData>
                  </a:graphic>
                </wp:inline>
              </w:drawing>
            </w:r>
          </w:p>
        </w:tc>
        <w:tc>
          <w:tcPr>
            <w:tcW w:w="1764" w:type="dxa"/>
          </w:tcPr>
          <w:p w14:paraId="13FA10A7" w14:textId="2B81D3FF"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47</w:t>
            </w:r>
          </w:p>
        </w:tc>
        <w:tc>
          <w:tcPr>
            <w:tcW w:w="1860" w:type="dxa"/>
          </w:tcPr>
          <w:p w14:paraId="7B5D845F" w14:textId="4C439217"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Picture Frame</w:t>
            </w:r>
          </w:p>
        </w:tc>
        <w:tc>
          <w:tcPr>
            <w:tcW w:w="1920" w:type="dxa"/>
          </w:tcPr>
          <w:p w14:paraId="14773402" w14:textId="278C8BAA" w:rsidR="00AA2EA9" w:rsidRDefault="00AA2EA9" w:rsidP="00AA2EA9">
            <w:pPr>
              <w:rPr>
                <w:rFonts w:ascii="Calibri" w:hAnsi="Calibri" w:cs="Calibri"/>
                <w:color w:val="000000"/>
                <w:sz w:val="22"/>
                <w:szCs w:val="22"/>
              </w:rPr>
            </w:pPr>
            <w:r>
              <w:rPr>
                <w:rFonts w:ascii="Calibri" w:hAnsi="Calibri" w:cs="Calibri"/>
                <w:color w:val="000000"/>
                <w:sz w:val="22"/>
                <w:szCs w:val="22"/>
              </w:rPr>
              <w:t>Empty wooden picture frame, painted gold. Nails on back, notch design in corners.</w:t>
            </w:r>
          </w:p>
          <w:p w14:paraId="55D6B839" w14:textId="3CE1DAFF" w:rsidR="00F54450" w:rsidRDefault="00F54450" w:rsidP="00AA2EA9">
            <w:pPr>
              <w:rPr>
                <w:rFonts w:ascii="Calibri" w:hAnsi="Calibri" w:cs="Calibri"/>
                <w:color w:val="000000"/>
                <w:sz w:val="22"/>
                <w:szCs w:val="22"/>
                <w:lang w:val="en-CA"/>
              </w:rPr>
            </w:pPr>
            <w:r>
              <w:rPr>
                <w:rFonts w:ascii="Calibri" w:hAnsi="Calibri" w:cs="Calibri"/>
                <w:color w:val="000000"/>
                <w:sz w:val="22"/>
                <w:szCs w:val="22"/>
              </w:rPr>
              <w:t>32 cm x 48 cm.</w:t>
            </w:r>
          </w:p>
          <w:p w14:paraId="4DAC2912" w14:textId="77777777" w:rsidR="003E0AF6" w:rsidRDefault="003E0AF6" w:rsidP="003E0AF6">
            <w:pPr>
              <w:rPr>
                <w:rFonts w:ascii="Calibri" w:hAnsi="Calibri" w:cs="Calibri"/>
                <w:color w:val="000000"/>
                <w:sz w:val="22"/>
                <w:szCs w:val="22"/>
              </w:rPr>
            </w:pPr>
          </w:p>
        </w:tc>
        <w:tc>
          <w:tcPr>
            <w:tcW w:w="1875" w:type="dxa"/>
          </w:tcPr>
          <w:p w14:paraId="60B07B6B" w14:textId="107E7176" w:rsidR="003E0AF6" w:rsidRDefault="00AA2EA9" w:rsidP="003E0AF6">
            <w:pPr>
              <w:tabs>
                <w:tab w:val="left" w:pos="-720"/>
              </w:tabs>
              <w:rPr>
                <w:rFonts w:asciiTheme="minorHAnsi" w:hAnsiTheme="minorHAnsi" w:cstheme="minorHAnsi"/>
                <w:sz w:val="22"/>
                <w:szCs w:val="22"/>
              </w:rPr>
            </w:pPr>
            <w:r>
              <w:rPr>
                <w:rFonts w:asciiTheme="minorHAnsi" w:hAnsiTheme="minorHAnsi" w:cstheme="minorHAnsi"/>
                <w:sz w:val="22"/>
                <w:szCs w:val="22"/>
              </w:rPr>
              <w:t>Good</w:t>
            </w:r>
          </w:p>
        </w:tc>
      </w:tr>
      <w:tr w:rsidR="004B2C07" w:rsidRPr="00DC6725" w14:paraId="1530B9D2" w14:textId="77777777" w:rsidTr="003E0AF6">
        <w:trPr>
          <w:trHeight w:val="642"/>
        </w:trPr>
        <w:tc>
          <w:tcPr>
            <w:tcW w:w="3126" w:type="dxa"/>
          </w:tcPr>
          <w:p w14:paraId="45BEA460" w14:textId="6094C774" w:rsidR="003E0AF6" w:rsidRDefault="003E0AF6" w:rsidP="003E0AF6">
            <w:pPr>
              <w:tabs>
                <w:tab w:val="left" w:pos="-720"/>
              </w:tabs>
              <w:rPr>
                <w:noProof/>
              </w:rPr>
            </w:pPr>
            <w:r>
              <w:rPr>
                <w:noProof/>
              </w:rPr>
              <w:drawing>
                <wp:inline distT="0" distB="0" distL="0" distR="0" wp14:anchorId="276E1D52" wp14:editId="07083594">
                  <wp:extent cx="2194454" cy="1645840"/>
                  <wp:effectExtent l="7620" t="0" r="4445"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97668" cy="1648251"/>
                          </a:xfrm>
                          <a:prstGeom prst="rect">
                            <a:avLst/>
                          </a:prstGeom>
                          <a:noFill/>
                          <a:ln>
                            <a:noFill/>
                          </a:ln>
                        </pic:spPr>
                      </pic:pic>
                    </a:graphicData>
                  </a:graphic>
                </wp:inline>
              </w:drawing>
            </w:r>
          </w:p>
        </w:tc>
        <w:tc>
          <w:tcPr>
            <w:tcW w:w="1764" w:type="dxa"/>
          </w:tcPr>
          <w:p w14:paraId="3DB4C001" w14:textId="7E72B40E"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48</w:t>
            </w:r>
          </w:p>
        </w:tc>
        <w:tc>
          <w:tcPr>
            <w:tcW w:w="1860" w:type="dxa"/>
          </w:tcPr>
          <w:p w14:paraId="5A36CAFE" w14:textId="57486268" w:rsidR="003E0AF6" w:rsidRDefault="003E0AF6" w:rsidP="003E0AF6">
            <w:pPr>
              <w:tabs>
                <w:tab w:val="left" w:pos="-720"/>
              </w:tabs>
              <w:rPr>
                <w:rFonts w:asciiTheme="minorHAnsi" w:hAnsiTheme="minorHAnsi" w:cstheme="minorHAnsi"/>
                <w:sz w:val="22"/>
                <w:szCs w:val="22"/>
              </w:rPr>
            </w:pPr>
            <w:r>
              <w:rPr>
                <w:rFonts w:asciiTheme="minorHAnsi" w:hAnsiTheme="minorHAnsi" w:cstheme="minorHAnsi"/>
                <w:sz w:val="22"/>
                <w:szCs w:val="22"/>
              </w:rPr>
              <w:t>Picture Frame</w:t>
            </w:r>
          </w:p>
        </w:tc>
        <w:tc>
          <w:tcPr>
            <w:tcW w:w="1920" w:type="dxa"/>
          </w:tcPr>
          <w:p w14:paraId="7612656A" w14:textId="58FF2E0A" w:rsidR="00AA2EA9" w:rsidRDefault="00AA2EA9" w:rsidP="00AA2EA9">
            <w:pPr>
              <w:jc w:val="center"/>
              <w:rPr>
                <w:rFonts w:ascii="Calibri" w:hAnsi="Calibri" w:cs="Calibri"/>
                <w:color w:val="000000"/>
                <w:sz w:val="22"/>
                <w:szCs w:val="22"/>
              </w:rPr>
            </w:pPr>
            <w:r>
              <w:rPr>
                <w:rFonts w:ascii="Calibri" w:hAnsi="Calibri" w:cs="Calibri"/>
                <w:color w:val="000000"/>
                <w:sz w:val="22"/>
                <w:szCs w:val="22"/>
              </w:rPr>
              <w:t>Empty wooden picture frame, painted gold. Two eye hooks with wire on the back</w:t>
            </w:r>
            <w:r w:rsidR="00F54450">
              <w:rPr>
                <w:rFonts w:ascii="Calibri" w:hAnsi="Calibri" w:cs="Calibri"/>
                <w:color w:val="000000"/>
                <w:sz w:val="22"/>
                <w:szCs w:val="22"/>
              </w:rPr>
              <w:t>.</w:t>
            </w:r>
            <w:r w:rsidR="00750E25">
              <w:rPr>
                <w:rFonts w:ascii="Calibri" w:hAnsi="Calibri" w:cs="Calibri"/>
                <w:color w:val="000000"/>
                <w:sz w:val="22"/>
                <w:szCs w:val="22"/>
              </w:rPr>
              <w:t xml:space="preserve"> It is not square or flat. In the photo you can see that the top is not parallel to the bottom.</w:t>
            </w:r>
          </w:p>
          <w:p w14:paraId="2F5998D3" w14:textId="055BA318" w:rsidR="00F54450" w:rsidRDefault="00F54450" w:rsidP="00AA2EA9">
            <w:pPr>
              <w:jc w:val="center"/>
              <w:rPr>
                <w:rFonts w:ascii="Calibri" w:hAnsi="Calibri" w:cs="Calibri"/>
                <w:color w:val="000000"/>
                <w:sz w:val="22"/>
                <w:szCs w:val="22"/>
                <w:lang w:val="en-CA"/>
              </w:rPr>
            </w:pPr>
            <w:r>
              <w:rPr>
                <w:rFonts w:ascii="Calibri" w:hAnsi="Calibri" w:cs="Calibri"/>
                <w:color w:val="000000"/>
                <w:sz w:val="22"/>
                <w:szCs w:val="22"/>
              </w:rPr>
              <w:t>38 cm x 46 cm.</w:t>
            </w:r>
          </w:p>
          <w:p w14:paraId="031649F2" w14:textId="39851763" w:rsidR="00AA2EA9" w:rsidRPr="00AA2EA9" w:rsidRDefault="00AA2EA9" w:rsidP="00AA2EA9">
            <w:pPr>
              <w:jc w:val="center"/>
              <w:rPr>
                <w:rFonts w:ascii="Calibri" w:hAnsi="Calibri" w:cs="Calibri"/>
                <w:sz w:val="22"/>
                <w:szCs w:val="22"/>
              </w:rPr>
            </w:pPr>
          </w:p>
        </w:tc>
        <w:tc>
          <w:tcPr>
            <w:tcW w:w="1875" w:type="dxa"/>
          </w:tcPr>
          <w:p w14:paraId="091F69F6" w14:textId="5E8AD988" w:rsidR="003E0AF6" w:rsidRDefault="00AA2EA9" w:rsidP="003E0AF6">
            <w:pPr>
              <w:tabs>
                <w:tab w:val="left" w:pos="-720"/>
              </w:tabs>
              <w:rPr>
                <w:rFonts w:asciiTheme="minorHAnsi" w:hAnsiTheme="minorHAnsi" w:cstheme="minorHAnsi"/>
                <w:sz w:val="22"/>
                <w:szCs w:val="22"/>
              </w:rPr>
            </w:pPr>
            <w:r>
              <w:rPr>
                <w:rFonts w:asciiTheme="minorHAnsi" w:hAnsiTheme="minorHAnsi" w:cstheme="minorHAnsi"/>
                <w:sz w:val="22"/>
                <w:szCs w:val="22"/>
              </w:rPr>
              <w:t>Fair</w:t>
            </w:r>
          </w:p>
        </w:tc>
      </w:tr>
    </w:tbl>
    <w:p w14:paraId="10BF4DB3" w14:textId="2F4CBD43" w:rsidR="00F25912" w:rsidRPr="00DC6725" w:rsidRDefault="00F25912" w:rsidP="00F25912">
      <w:pPr>
        <w:tabs>
          <w:tab w:val="left" w:pos="-720"/>
        </w:tabs>
        <w:rPr>
          <w:rFonts w:asciiTheme="minorHAnsi" w:hAnsiTheme="minorHAnsi" w:cstheme="minorHAnsi"/>
          <w:sz w:val="22"/>
          <w:szCs w:val="22"/>
        </w:rPr>
      </w:pPr>
    </w:p>
    <w:sectPr w:rsidR="00F25912" w:rsidRPr="00DC6725">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E7141" w14:textId="77777777" w:rsidR="00165CCF" w:rsidRDefault="00165CCF" w:rsidP="00165CCF">
      <w:r>
        <w:separator/>
      </w:r>
    </w:p>
  </w:endnote>
  <w:endnote w:type="continuationSeparator" w:id="0">
    <w:p w14:paraId="0569DF9F" w14:textId="77777777" w:rsidR="00165CCF" w:rsidRDefault="00165CCF" w:rsidP="00165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23B1" w14:textId="5FE80859" w:rsidR="00165CCF" w:rsidRPr="00165CCF" w:rsidRDefault="005966D3">
    <w:pPr>
      <w:pStyle w:val="Footer"/>
      <w:jc w:val="right"/>
      <w:rPr>
        <w:sz w:val="20"/>
        <w:szCs w:val="16"/>
      </w:rPr>
    </w:pPr>
    <w:r w:rsidRPr="005966D3">
      <w:rPr>
        <w:sz w:val="20"/>
        <w:szCs w:val="16"/>
      </w:rPr>
      <w:t>Updated December 2020</w:t>
    </w:r>
    <w:r w:rsidR="007E5328" w:rsidRPr="005966D3">
      <w:rPr>
        <w:sz w:val="20"/>
        <w:szCs w:val="16"/>
      </w:rPr>
      <w:t xml:space="preserve"> </w:t>
    </w:r>
    <w:r>
      <w:rPr>
        <w:sz w:val="20"/>
        <w:szCs w:val="16"/>
      </w:rPr>
      <w:tab/>
    </w:r>
    <w:r>
      <w:rPr>
        <w:sz w:val="20"/>
        <w:szCs w:val="16"/>
      </w:rPr>
      <w:tab/>
    </w:r>
    <w:r w:rsidR="007E5328" w:rsidRPr="007E5328">
      <w:rPr>
        <w:i/>
        <w:iCs/>
        <w:sz w:val="20"/>
        <w:szCs w:val="16"/>
      </w:rPr>
      <w:t>Deaccession Proposal</w:t>
    </w:r>
    <w:r w:rsidR="007E5328" w:rsidRPr="007E5328">
      <w:rPr>
        <w:sz w:val="20"/>
        <w:szCs w:val="16"/>
      </w:rPr>
      <w:t xml:space="preserve"> </w:t>
    </w:r>
    <w:sdt>
      <w:sdtPr>
        <w:id w:val="533935051"/>
        <w:docPartObj>
          <w:docPartGallery w:val="Page Numbers (Bottom of Page)"/>
          <w:docPartUnique/>
        </w:docPartObj>
      </w:sdtPr>
      <w:sdtEndPr>
        <w:rPr>
          <w:noProof/>
          <w:sz w:val="20"/>
          <w:szCs w:val="16"/>
        </w:rPr>
      </w:sdtEndPr>
      <w:sdtContent>
        <w:r w:rsidR="00165CCF" w:rsidRPr="00165CCF">
          <w:rPr>
            <w:sz w:val="20"/>
            <w:szCs w:val="16"/>
          </w:rPr>
          <w:fldChar w:fldCharType="begin"/>
        </w:r>
        <w:r w:rsidR="00165CCF" w:rsidRPr="00165CCF">
          <w:rPr>
            <w:sz w:val="20"/>
            <w:szCs w:val="16"/>
          </w:rPr>
          <w:instrText xml:space="preserve"> PAGE   \* MERGEFORMAT </w:instrText>
        </w:r>
        <w:r w:rsidR="00165CCF" w:rsidRPr="00165CCF">
          <w:rPr>
            <w:sz w:val="20"/>
            <w:szCs w:val="16"/>
          </w:rPr>
          <w:fldChar w:fldCharType="separate"/>
        </w:r>
        <w:r w:rsidR="00165CCF" w:rsidRPr="00165CCF">
          <w:rPr>
            <w:noProof/>
            <w:sz w:val="20"/>
            <w:szCs w:val="16"/>
          </w:rPr>
          <w:t>2</w:t>
        </w:r>
        <w:r w:rsidR="00165CCF" w:rsidRPr="00165CCF">
          <w:rPr>
            <w:noProof/>
            <w:sz w:val="20"/>
            <w:szCs w:val="16"/>
          </w:rPr>
          <w:fldChar w:fldCharType="end"/>
        </w:r>
      </w:sdtContent>
    </w:sdt>
  </w:p>
  <w:p w14:paraId="09BD3FFA" w14:textId="77777777" w:rsidR="00165CCF" w:rsidRDefault="00165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4ABB4" w14:textId="77777777" w:rsidR="00165CCF" w:rsidRDefault="00165CCF" w:rsidP="00165CCF">
      <w:r>
        <w:separator/>
      </w:r>
    </w:p>
  </w:footnote>
  <w:footnote w:type="continuationSeparator" w:id="0">
    <w:p w14:paraId="1559A8BF" w14:textId="77777777" w:rsidR="00165CCF" w:rsidRDefault="00165CCF" w:rsidP="00165C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2A3E"/>
    <w:multiLevelType w:val="hybridMultilevel"/>
    <w:tmpl w:val="ADFC51CE"/>
    <w:lvl w:ilvl="0" w:tplc="4D30AC5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387"/>
    <w:rsid w:val="00073F96"/>
    <w:rsid w:val="000800E6"/>
    <w:rsid w:val="00165CCF"/>
    <w:rsid w:val="00186D70"/>
    <w:rsid w:val="002B0A23"/>
    <w:rsid w:val="002B79AD"/>
    <w:rsid w:val="002D5593"/>
    <w:rsid w:val="00300063"/>
    <w:rsid w:val="003C216B"/>
    <w:rsid w:val="003E0AF6"/>
    <w:rsid w:val="0045004D"/>
    <w:rsid w:val="004A41A3"/>
    <w:rsid w:val="004A7BD9"/>
    <w:rsid w:val="004B2C07"/>
    <w:rsid w:val="004B3492"/>
    <w:rsid w:val="00571AB6"/>
    <w:rsid w:val="005954D9"/>
    <w:rsid w:val="005966D3"/>
    <w:rsid w:val="005A758E"/>
    <w:rsid w:val="005B2FFD"/>
    <w:rsid w:val="005F5DB4"/>
    <w:rsid w:val="00603BFE"/>
    <w:rsid w:val="00624F8D"/>
    <w:rsid w:val="00697E98"/>
    <w:rsid w:val="007322E9"/>
    <w:rsid w:val="007416DE"/>
    <w:rsid w:val="00750E25"/>
    <w:rsid w:val="007C66A7"/>
    <w:rsid w:val="007D6805"/>
    <w:rsid w:val="007E5328"/>
    <w:rsid w:val="008007D5"/>
    <w:rsid w:val="008159F3"/>
    <w:rsid w:val="00843610"/>
    <w:rsid w:val="00880E13"/>
    <w:rsid w:val="008A0FA2"/>
    <w:rsid w:val="008A3B22"/>
    <w:rsid w:val="008F0CB6"/>
    <w:rsid w:val="009327A5"/>
    <w:rsid w:val="009552C7"/>
    <w:rsid w:val="009B6098"/>
    <w:rsid w:val="00A4419F"/>
    <w:rsid w:val="00A655CF"/>
    <w:rsid w:val="00A706B4"/>
    <w:rsid w:val="00AA2EA9"/>
    <w:rsid w:val="00AB340F"/>
    <w:rsid w:val="00B56387"/>
    <w:rsid w:val="00B673FC"/>
    <w:rsid w:val="00BA20D6"/>
    <w:rsid w:val="00C04DDE"/>
    <w:rsid w:val="00C439CB"/>
    <w:rsid w:val="00C93837"/>
    <w:rsid w:val="00CA3A91"/>
    <w:rsid w:val="00CB1EF7"/>
    <w:rsid w:val="00CF0F4D"/>
    <w:rsid w:val="00DB5F73"/>
    <w:rsid w:val="00DC458F"/>
    <w:rsid w:val="00DC6725"/>
    <w:rsid w:val="00DD6E6A"/>
    <w:rsid w:val="00DE2987"/>
    <w:rsid w:val="00E07CCC"/>
    <w:rsid w:val="00E53A32"/>
    <w:rsid w:val="00F25912"/>
    <w:rsid w:val="00F33B09"/>
    <w:rsid w:val="00F54450"/>
    <w:rsid w:val="00FF34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66D12"/>
  <w15:chartTrackingRefBased/>
  <w15:docId w15:val="{03F86262-7B85-4498-BF88-3D909D288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387"/>
    <w:pPr>
      <w:spacing w:after="0" w:line="240" w:lineRule="auto"/>
    </w:pPr>
    <w:rPr>
      <w:rFonts w:ascii="Arial" w:eastAsia="Times New Roman" w:hAnsi="Arial" w:cs="Times New Roman"/>
      <w:sz w:val="24"/>
      <w:szCs w:val="20"/>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387"/>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56387"/>
    <w:rPr>
      <w:color w:val="0563C1" w:themeColor="hyperlink"/>
      <w:u w:val="single"/>
    </w:rPr>
  </w:style>
  <w:style w:type="paragraph" w:styleId="ListParagraph">
    <w:name w:val="List Paragraph"/>
    <w:basedOn w:val="Normal"/>
    <w:uiPriority w:val="34"/>
    <w:qFormat/>
    <w:rsid w:val="00B56387"/>
    <w:pPr>
      <w:ind w:left="720"/>
      <w:contextualSpacing/>
    </w:pPr>
  </w:style>
  <w:style w:type="paragraph" w:styleId="BalloonText">
    <w:name w:val="Balloon Text"/>
    <w:basedOn w:val="Normal"/>
    <w:link w:val="BalloonTextChar"/>
    <w:uiPriority w:val="99"/>
    <w:semiHidden/>
    <w:unhideWhenUsed/>
    <w:rsid w:val="00B5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87"/>
    <w:rPr>
      <w:rFonts w:ascii="Segoe UI" w:eastAsia="Times New Roman" w:hAnsi="Segoe UI" w:cs="Segoe UI"/>
      <w:sz w:val="18"/>
      <w:szCs w:val="18"/>
      <w:lang w:val="en-GB" w:eastAsia="en-CA"/>
    </w:rPr>
  </w:style>
  <w:style w:type="character" w:styleId="PlaceholderText">
    <w:name w:val="Placeholder Text"/>
    <w:basedOn w:val="DefaultParagraphFont"/>
    <w:uiPriority w:val="99"/>
    <w:semiHidden/>
    <w:rsid w:val="00B56387"/>
    <w:rPr>
      <w:color w:val="808080"/>
    </w:rPr>
  </w:style>
  <w:style w:type="table" w:customStyle="1" w:styleId="TableGrid1">
    <w:name w:val="Table Grid1"/>
    <w:basedOn w:val="TableNormal"/>
    <w:next w:val="TableGrid"/>
    <w:rsid w:val="002B79AD"/>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CCF"/>
    <w:pPr>
      <w:tabs>
        <w:tab w:val="center" w:pos="4680"/>
        <w:tab w:val="right" w:pos="9360"/>
      </w:tabs>
    </w:pPr>
  </w:style>
  <w:style w:type="character" w:customStyle="1" w:styleId="HeaderChar">
    <w:name w:val="Header Char"/>
    <w:basedOn w:val="DefaultParagraphFont"/>
    <w:link w:val="Header"/>
    <w:uiPriority w:val="99"/>
    <w:rsid w:val="00165CCF"/>
    <w:rPr>
      <w:rFonts w:ascii="Arial" w:eastAsia="Times New Roman" w:hAnsi="Arial" w:cs="Times New Roman"/>
      <w:sz w:val="24"/>
      <w:szCs w:val="20"/>
      <w:lang w:val="en-GB" w:eastAsia="en-CA"/>
    </w:rPr>
  </w:style>
  <w:style w:type="paragraph" w:styleId="Footer">
    <w:name w:val="footer"/>
    <w:basedOn w:val="Normal"/>
    <w:link w:val="FooterChar"/>
    <w:uiPriority w:val="99"/>
    <w:unhideWhenUsed/>
    <w:rsid w:val="00165CCF"/>
    <w:pPr>
      <w:tabs>
        <w:tab w:val="center" w:pos="4680"/>
        <w:tab w:val="right" w:pos="9360"/>
      </w:tabs>
    </w:pPr>
  </w:style>
  <w:style w:type="character" w:customStyle="1" w:styleId="FooterChar">
    <w:name w:val="Footer Char"/>
    <w:basedOn w:val="DefaultParagraphFont"/>
    <w:link w:val="Footer"/>
    <w:uiPriority w:val="99"/>
    <w:rsid w:val="00165CCF"/>
    <w:rPr>
      <w:rFonts w:ascii="Arial" w:eastAsia="Times New Roman" w:hAnsi="Arial" w:cs="Times New Roman"/>
      <w:sz w:val="24"/>
      <w:szCs w:val="20"/>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0013">
      <w:bodyDiv w:val="1"/>
      <w:marLeft w:val="0"/>
      <w:marRight w:val="0"/>
      <w:marTop w:val="0"/>
      <w:marBottom w:val="0"/>
      <w:divBdr>
        <w:top w:val="none" w:sz="0" w:space="0" w:color="auto"/>
        <w:left w:val="none" w:sz="0" w:space="0" w:color="auto"/>
        <w:bottom w:val="none" w:sz="0" w:space="0" w:color="auto"/>
        <w:right w:val="none" w:sz="0" w:space="0" w:color="auto"/>
      </w:divBdr>
    </w:div>
    <w:div w:id="160313226">
      <w:bodyDiv w:val="1"/>
      <w:marLeft w:val="0"/>
      <w:marRight w:val="0"/>
      <w:marTop w:val="0"/>
      <w:marBottom w:val="0"/>
      <w:divBdr>
        <w:top w:val="none" w:sz="0" w:space="0" w:color="auto"/>
        <w:left w:val="none" w:sz="0" w:space="0" w:color="auto"/>
        <w:bottom w:val="none" w:sz="0" w:space="0" w:color="auto"/>
        <w:right w:val="none" w:sz="0" w:space="0" w:color="auto"/>
      </w:divBdr>
    </w:div>
    <w:div w:id="180122497">
      <w:bodyDiv w:val="1"/>
      <w:marLeft w:val="0"/>
      <w:marRight w:val="0"/>
      <w:marTop w:val="0"/>
      <w:marBottom w:val="0"/>
      <w:divBdr>
        <w:top w:val="none" w:sz="0" w:space="0" w:color="auto"/>
        <w:left w:val="none" w:sz="0" w:space="0" w:color="auto"/>
        <w:bottom w:val="none" w:sz="0" w:space="0" w:color="auto"/>
        <w:right w:val="none" w:sz="0" w:space="0" w:color="auto"/>
      </w:divBdr>
    </w:div>
    <w:div w:id="332682998">
      <w:bodyDiv w:val="1"/>
      <w:marLeft w:val="0"/>
      <w:marRight w:val="0"/>
      <w:marTop w:val="0"/>
      <w:marBottom w:val="0"/>
      <w:divBdr>
        <w:top w:val="none" w:sz="0" w:space="0" w:color="auto"/>
        <w:left w:val="none" w:sz="0" w:space="0" w:color="auto"/>
        <w:bottom w:val="none" w:sz="0" w:space="0" w:color="auto"/>
        <w:right w:val="none" w:sz="0" w:space="0" w:color="auto"/>
      </w:divBdr>
    </w:div>
    <w:div w:id="431316161">
      <w:bodyDiv w:val="1"/>
      <w:marLeft w:val="0"/>
      <w:marRight w:val="0"/>
      <w:marTop w:val="0"/>
      <w:marBottom w:val="0"/>
      <w:divBdr>
        <w:top w:val="none" w:sz="0" w:space="0" w:color="auto"/>
        <w:left w:val="none" w:sz="0" w:space="0" w:color="auto"/>
        <w:bottom w:val="none" w:sz="0" w:space="0" w:color="auto"/>
        <w:right w:val="none" w:sz="0" w:space="0" w:color="auto"/>
      </w:divBdr>
    </w:div>
    <w:div w:id="448281088">
      <w:bodyDiv w:val="1"/>
      <w:marLeft w:val="0"/>
      <w:marRight w:val="0"/>
      <w:marTop w:val="0"/>
      <w:marBottom w:val="0"/>
      <w:divBdr>
        <w:top w:val="none" w:sz="0" w:space="0" w:color="auto"/>
        <w:left w:val="none" w:sz="0" w:space="0" w:color="auto"/>
        <w:bottom w:val="none" w:sz="0" w:space="0" w:color="auto"/>
        <w:right w:val="none" w:sz="0" w:space="0" w:color="auto"/>
      </w:divBdr>
    </w:div>
    <w:div w:id="562721438">
      <w:bodyDiv w:val="1"/>
      <w:marLeft w:val="0"/>
      <w:marRight w:val="0"/>
      <w:marTop w:val="0"/>
      <w:marBottom w:val="0"/>
      <w:divBdr>
        <w:top w:val="none" w:sz="0" w:space="0" w:color="auto"/>
        <w:left w:val="none" w:sz="0" w:space="0" w:color="auto"/>
        <w:bottom w:val="none" w:sz="0" w:space="0" w:color="auto"/>
        <w:right w:val="none" w:sz="0" w:space="0" w:color="auto"/>
      </w:divBdr>
    </w:div>
    <w:div w:id="578171341">
      <w:bodyDiv w:val="1"/>
      <w:marLeft w:val="0"/>
      <w:marRight w:val="0"/>
      <w:marTop w:val="0"/>
      <w:marBottom w:val="0"/>
      <w:divBdr>
        <w:top w:val="none" w:sz="0" w:space="0" w:color="auto"/>
        <w:left w:val="none" w:sz="0" w:space="0" w:color="auto"/>
        <w:bottom w:val="none" w:sz="0" w:space="0" w:color="auto"/>
        <w:right w:val="none" w:sz="0" w:space="0" w:color="auto"/>
      </w:divBdr>
    </w:div>
    <w:div w:id="596912274">
      <w:bodyDiv w:val="1"/>
      <w:marLeft w:val="0"/>
      <w:marRight w:val="0"/>
      <w:marTop w:val="0"/>
      <w:marBottom w:val="0"/>
      <w:divBdr>
        <w:top w:val="none" w:sz="0" w:space="0" w:color="auto"/>
        <w:left w:val="none" w:sz="0" w:space="0" w:color="auto"/>
        <w:bottom w:val="none" w:sz="0" w:space="0" w:color="auto"/>
        <w:right w:val="none" w:sz="0" w:space="0" w:color="auto"/>
      </w:divBdr>
    </w:div>
    <w:div w:id="621501055">
      <w:bodyDiv w:val="1"/>
      <w:marLeft w:val="0"/>
      <w:marRight w:val="0"/>
      <w:marTop w:val="0"/>
      <w:marBottom w:val="0"/>
      <w:divBdr>
        <w:top w:val="none" w:sz="0" w:space="0" w:color="auto"/>
        <w:left w:val="none" w:sz="0" w:space="0" w:color="auto"/>
        <w:bottom w:val="none" w:sz="0" w:space="0" w:color="auto"/>
        <w:right w:val="none" w:sz="0" w:space="0" w:color="auto"/>
      </w:divBdr>
    </w:div>
    <w:div w:id="732235745">
      <w:bodyDiv w:val="1"/>
      <w:marLeft w:val="0"/>
      <w:marRight w:val="0"/>
      <w:marTop w:val="0"/>
      <w:marBottom w:val="0"/>
      <w:divBdr>
        <w:top w:val="none" w:sz="0" w:space="0" w:color="auto"/>
        <w:left w:val="none" w:sz="0" w:space="0" w:color="auto"/>
        <w:bottom w:val="none" w:sz="0" w:space="0" w:color="auto"/>
        <w:right w:val="none" w:sz="0" w:space="0" w:color="auto"/>
      </w:divBdr>
    </w:div>
    <w:div w:id="762725929">
      <w:bodyDiv w:val="1"/>
      <w:marLeft w:val="0"/>
      <w:marRight w:val="0"/>
      <w:marTop w:val="0"/>
      <w:marBottom w:val="0"/>
      <w:divBdr>
        <w:top w:val="none" w:sz="0" w:space="0" w:color="auto"/>
        <w:left w:val="none" w:sz="0" w:space="0" w:color="auto"/>
        <w:bottom w:val="none" w:sz="0" w:space="0" w:color="auto"/>
        <w:right w:val="none" w:sz="0" w:space="0" w:color="auto"/>
      </w:divBdr>
    </w:div>
    <w:div w:id="824511497">
      <w:bodyDiv w:val="1"/>
      <w:marLeft w:val="0"/>
      <w:marRight w:val="0"/>
      <w:marTop w:val="0"/>
      <w:marBottom w:val="0"/>
      <w:divBdr>
        <w:top w:val="none" w:sz="0" w:space="0" w:color="auto"/>
        <w:left w:val="none" w:sz="0" w:space="0" w:color="auto"/>
        <w:bottom w:val="none" w:sz="0" w:space="0" w:color="auto"/>
        <w:right w:val="none" w:sz="0" w:space="0" w:color="auto"/>
      </w:divBdr>
    </w:div>
    <w:div w:id="939875487">
      <w:bodyDiv w:val="1"/>
      <w:marLeft w:val="0"/>
      <w:marRight w:val="0"/>
      <w:marTop w:val="0"/>
      <w:marBottom w:val="0"/>
      <w:divBdr>
        <w:top w:val="none" w:sz="0" w:space="0" w:color="auto"/>
        <w:left w:val="none" w:sz="0" w:space="0" w:color="auto"/>
        <w:bottom w:val="none" w:sz="0" w:space="0" w:color="auto"/>
        <w:right w:val="none" w:sz="0" w:space="0" w:color="auto"/>
      </w:divBdr>
    </w:div>
    <w:div w:id="949237565">
      <w:bodyDiv w:val="1"/>
      <w:marLeft w:val="0"/>
      <w:marRight w:val="0"/>
      <w:marTop w:val="0"/>
      <w:marBottom w:val="0"/>
      <w:divBdr>
        <w:top w:val="none" w:sz="0" w:space="0" w:color="auto"/>
        <w:left w:val="none" w:sz="0" w:space="0" w:color="auto"/>
        <w:bottom w:val="none" w:sz="0" w:space="0" w:color="auto"/>
        <w:right w:val="none" w:sz="0" w:space="0" w:color="auto"/>
      </w:divBdr>
    </w:div>
    <w:div w:id="975524865">
      <w:bodyDiv w:val="1"/>
      <w:marLeft w:val="0"/>
      <w:marRight w:val="0"/>
      <w:marTop w:val="0"/>
      <w:marBottom w:val="0"/>
      <w:divBdr>
        <w:top w:val="none" w:sz="0" w:space="0" w:color="auto"/>
        <w:left w:val="none" w:sz="0" w:space="0" w:color="auto"/>
        <w:bottom w:val="none" w:sz="0" w:space="0" w:color="auto"/>
        <w:right w:val="none" w:sz="0" w:space="0" w:color="auto"/>
      </w:divBdr>
    </w:div>
    <w:div w:id="1145048747">
      <w:bodyDiv w:val="1"/>
      <w:marLeft w:val="0"/>
      <w:marRight w:val="0"/>
      <w:marTop w:val="0"/>
      <w:marBottom w:val="0"/>
      <w:divBdr>
        <w:top w:val="none" w:sz="0" w:space="0" w:color="auto"/>
        <w:left w:val="none" w:sz="0" w:space="0" w:color="auto"/>
        <w:bottom w:val="none" w:sz="0" w:space="0" w:color="auto"/>
        <w:right w:val="none" w:sz="0" w:space="0" w:color="auto"/>
      </w:divBdr>
    </w:div>
    <w:div w:id="1187520358">
      <w:bodyDiv w:val="1"/>
      <w:marLeft w:val="0"/>
      <w:marRight w:val="0"/>
      <w:marTop w:val="0"/>
      <w:marBottom w:val="0"/>
      <w:divBdr>
        <w:top w:val="none" w:sz="0" w:space="0" w:color="auto"/>
        <w:left w:val="none" w:sz="0" w:space="0" w:color="auto"/>
        <w:bottom w:val="none" w:sz="0" w:space="0" w:color="auto"/>
        <w:right w:val="none" w:sz="0" w:space="0" w:color="auto"/>
      </w:divBdr>
    </w:div>
    <w:div w:id="1235892546">
      <w:bodyDiv w:val="1"/>
      <w:marLeft w:val="0"/>
      <w:marRight w:val="0"/>
      <w:marTop w:val="0"/>
      <w:marBottom w:val="0"/>
      <w:divBdr>
        <w:top w:val="none" w:sz="0" w:space="0" w:color="auto"/>
        <w:left w:val="none" w:sz="0" w:space="0" w:color="auto"/>
        <w:bottom w:val="none" w:sz="0" w:space="0" w:color="auto"/>
        <w:right w:val="none" w:sz="0" w:space="0" w:color="auto"/>
      </w:divBdr>
    </w:div>
    <w:div w:id="1307003406">
      <w:bodyDiv w:val="1"/>
      <w:marLeft w:val="0"/>
      <w:marRight w:val="0"/>
      <w:marTop w:val="0"/>
      <w:marBottom w:val="0"/>
      <w:divBdr>
        <w:top w:val="none" w:sz="0" w:space="0" w:color="auto"/>
        <w:left w:val="none" w:sz="0" w:space="0" w:color="auto"/>
        <w:bottom w:val="none" w:sz="0" w:space="0" w:color="auto"/>
        <w:right w:val="none" w:sz="0" w:space="0" w:color="auto"/>
      </w:divBdr>
    </w:div>
    <w:div w:id="1334648227">
      <w:bodyDiv w:val="1"/>
      <w:marLeft w:val="0"/>
      <w:marRight w:val="0"/>
      <w:marTop w:val="0"/>
      <w:marBottom w:val="0"/>
      <w:divBdr>
        <w:top w:val="none" w:sz="0" w:space="0" w:color="auto"/>
        <w:left w:val="none" w:sz="0" w:space="0" w:color="auto"/>
        <w:bottom w:val="none" w:sz="0" w:space="0" w:color="auto"/>
        <w:right w:val="none" w:sz="0" w:space="0" w:color="auto"/>
      </w:divBdr>
    </w:div>
    <w:div w:id="1337459574">
      <w:bodyDiv w:val="1"/>
      <w:marLeft w:val="0"/>
      <w:marRight w:val="0"/>
      <w:marTop w:val="0"/>
      <w:marBottom w:val="0"/>
      <w:divBdr>
        <w:top w:val="none" w:sz="0" w:space="0" w:color="auto"/>
        <w:left w:val="none" w:sz="0" w:space="0" w:color="auto"/>
        <w:bottom w:val="none" w:sz="0" w:space="0" w:color="auto"/>
        <w:right w:val="none" w:sz="0" w:space="0" w:color="auto"/>
      </w:divBdr>
    </w:div>
    <w:div w:id="1416853334">
      <w:bodyDiv w:val="1"/>
      <w:marLeft w:val="0"/>
      <w:marRight w:val="0"/>
      <w:marTop w:val="0"/>
      <w:marBottom w:val="0"/>
      <w:divBdr>
        <w:top w:val="none" w:sz="0" w:space="0" w:color="auto"/>
        <w:left w:val="none" w:sz="0" w:space="0" w:color="auto"/>
        <w:bottom w:val="none" w:sz="0" w:space="0" w:color="auto"/>
        <w:right w:val="none" w:sz="0" w:space="0" w:color="auto"/>
      </w:divBdr>
    </w:div>
    <w:div w:id="1462266793">
      <w:bodyDiv w:val="1"/>
      <w:marLeft w:val="0"/>
      <w:marRight w:val="0"/>
      <w:marTop w:val="0"/>
      <w:marBottom w:val="0"/>
      <w:divBdr>
        <w:top w:val="none" w:sz="0" w:space="0" w:color="auto"/>
        <w:left w:val="none" w:sz="0" w:space="0" w:color="auto"/>
        <w:bottom w:val="none" w:sz="0" w:space="0" w:color="auto"/>
        <w:right w:val="none" w:sz="0" w:space="0" w:color="auto"/>
      </w:divBdr>
    </w:div>
    <w:div w:id="1476265356">
      <w:bodyDiv w:val="1"/>
      <w:marLeft w:val="0"/>
      <w:marRight w:val="0"/>
      <w:marTop w:val="0"/>
      <w:marBottom w:val="0"/>
      <w:divBdr>
        <w:top w:val="none" w:sz="0" w:space="0" w:color="auto"/>
        <w:left w:val="none" w:sz="0" w:space="0" w:color="auto"/>
        <w:bottom w:val="none" w:sz="0" w:space="0" w:color="auto"/>
        <w:right w:val="none" w:sz="0" w:space="0" w:color="auto"/>
      </w:divBdr>
    </w:div>
    <w:div w:id="1484468485">
      <w:bodyDiv w:val="1"/>
      <w:marLeft w:val="0"/>
      <w:marRight w:val="0"/>
      <w:marTop w:val="0"/>
      <w:marBottom w:val="0"/>
      <w:divBdr>
        <w:top w:val="none" w:sz="0" w:space="0" w:color="auto"/>
        <w:left w:val="none" w:sz="0" w:space="0" w:color="auto"/>
        <w:bottom w:val="none" w:sz="0" w:space="0" w:color="auto"/>
        <w:right w:val="none" w:sz="0" w:space="0" w:color="auto"/>
      </w:divBdr>
    </w:div>
    <w:div w:id="1491798607">
      <w:bodyDiv w:val="1"/>
      <w:marLeft w:val="0"/>
      <w:marRight w:val="0"/>
      <w:marTop w:val="0"/>
      <w:marBottom w:val="0"/>
      <w:divBdr>
        <w:top w:val="none" w:sz="0" w:space="0" w:color="auto"/>
        <w:left w:val="none" w:sz="0" w:space="0" w:color="auto"/>
        <w:bottom w:val="none" w:sz="0" w:space="0" w:color="auto"/>
        <w:right w:val="none" w:sz="0" w:space="0" w:color="auto"/>
      </w:divBdr>
    </w:div>
    <w:div w:id="1501195801">
      <w:bodyDiv w:val="1"/>
      <w:marLeft w:val="0"/>
      <w:marRight w:val="0"/>
      <w:marTop w:val="0"/>
      <w:marBottom w:val="0"/>
      <w:divBdr>
        <w:top w:val="none" w:sz="0" w:space="0" w:color="auto"/>
        <w:left w:val="none" w:sz="0" w:space="0" w:color="auto"/>
        <w:bottom w:val="none" w:sz="0" w:space="0" w:color="auto"/>
        <w:right w:val="none" w:sz="0" w:space="0" w:color="auto"/>
      </w:divBdr>
    </w:div>
    <w:div w:id="1561943500">
      <w:bodyDiv w:val="1"/>
      <w:marLeft w:val="0"/>
      <w:marRight w:val="0"/>
      <w:marTop w:val="0"/>
      <w:marBottom w:val="0"/>
      <w:divBdr>
        <w:top w:val="none" w:sz="0" w:space="0" w:color="auto"/>
        <w:left w:val="none" w:sz="0" w:space="0" w:color="auto"/>
        <w:bottom w:val="none" w:sz="0" w:space="0" w:color="auto"/>
        <w:right w:val="none" w:sz="0" w:space="0" w:color="auto"/>
      </w:divBdr>
    </w:div>
    <w:div w:id="1563910990">
      <w:bodyDiv w:val="1"/>
      <w:marLeft w:val="0"/>
      <w:marRight w:val="0"/>
      <w:marTop w:val="0"/>
      <w:marBottom w:val="0"/>
      <w:divBdr>
        <w:top w:val="none" w:sz="0" w:space="0" w:color="auto"/>
        <w:left w:val="none" w:sz="0" w:space="0" w:color="auto"/>
        <w:bottom w:val="none" w:sz="0" w:space="0" w:color="auto"/>
        <w:right w:val="none" w:sz="0" w:space="0" w:color="auto"/>
      </w:divBdr>
    </w:div>
    <w:div w:id="1563981861">
      <w:bodyDiv w:val="1"/>
      <w:marLeft w:val="0"/>
      <w:marRight w:val="0"/>
      <w:marTop w:val="0"/>
      <w:marBottom w:val="0"/>
      <w:divBdr>
        <w:top w:val="none" w:sz="0" w:space="0" w:color="auto"/>
        <w:left w:val="none" w:sz="0" w:space="0" w:color="auto"/>
        <w:bottom w:val="none" w:sz="0" w:space="0" w:color="auto"/>
        <w:right w:val="none" w:sz="0" w:space="0" w:color="auto"/>
      </w:divBdr>
    </w:div>
    <w:div w:id="1573462001">
      <w:bodyDiv w:val="1"/>
      <w:marLeft w:val="0"/>
      <w:marRight w:val="0"/>
      <w:marTop w:val="0"/>
      <w:marBottom w:val="0"/>
      <w:divBdr>
        <w:top w:val="none" w:sz="0" w:space="0" w:color="auto"/>
        <w:left w:val="none" w:sz="0" w:space="0" w:color="auto"/>
        <w:bottom w:val="none" w:sz="0" w:space="0" w:color="auto"/>
        <w:right w:val="none" w:sz="0" w:space="0" w:color="auto"/>
      </w:divBdr>
    </w:div>
    <w:div w:id="1677540844">
      <w:bodyDiv w:val="1"/>
      <w:marLeft w:val="0"/>
      <w:marRight w:val="0"/>
      <w:marTop w:val="0"/>
      <w:marBottom w:val="0"/>
      <w:divBdr>
        <w:top w:val="none" w:sz="0" w:space="0" w:color="auto"/>
        <w:left w:val="none" w:sz="0" w:space="0" w:color="auto"/>
        <w:bottom w:val="none" w:sz="0" w:space="0" w:color="auto"/>
        <w:right w:val="none" w:sz="0" w:space="0" w:color="auto"/>
      </w:divBdr>
    </w:div>
    <w:div w:id="1898979222">
      <w:bodyDiv w:val="1"/>
      <w:marLeft w:val="0"/>
      <w:marRight w:val="0"/>
      <w:marTop w:val="0"/>
      <w:marBottom w:val="0"/>
      <w:divBdr>
        <w:top w:val="none" w:sz="0" w:space="0" w:color="auto"/>
        <w:left w:val="none" w:sz="0" w:space="0" w:color="auto"/>
        <w:bottom w:val="none" w:sz="0" w:space="0" w:color="auto"/>
        <w:right w:val="none" w:sz="0" w:space="0" w:color="auto"/>
      </w:divBdr>
    </w:div>
    <w:div w:id="2018533247">
      <w:bodyDiv w:val="1"/>
      <w:marLeft w:val="0"/>
      <w:marRight w:val="0"/>
      <w:marTop w:val="0"/>
      <w:marBottom w:val="0"/>
      <w:divBdr>
        <w:top w:val="none" w:sz="0" w:space="0" w:color="auto"/>
        <w:left w:val="none" w:sz="0" w:space="0" w:color="auto"/>
        <w:bottom w:val="none" w:sz="0" w:space="0" w:color="auto"/>
        <w:right w:val="none" w:sz="0" w:space="0" w:color="auto"/>
      </w:divBdr>
    </w:div>
    <w:div w:id="2077166376">
      <w:bodyDiv w:val="1"/>
      <w:marLeft w:val="0"/>
      <w:marRight w:val="0"/>
      <w:marTop w:val="0"/>
      <w:marBottom w:val="0"/>
      <w:divBdr>
        <w:top w:val="none" w:sz="0" w:space="0" w:color="auto"/>
        <w:left w:val="none" w:sz="0" w:space="0" w:color="auto"/>
        <w:bottom w:val="none" w:sz="0" w:space="0" w:color="auto"/>
        <w:right w:val="none" w:sz="0" w:space="0" w:color="auto"/>
      </w:divBdr>
    </w:div>
    <w:div w:id="2079088541">
      <w:bodyDiv w:val="1"/>
      <w:marLeft w:val="0"/>
      <w:marRight w:val="0"/>
      <w:marTop w:val="0"/>
      <w:marBottom w:val="0"/>
      <w:divBdr>
        <w:top w:val="none" w:sz="0" w:space="0" w:color="auto"/>
        <w:left w:val="none" w:sz="0" w:space="0" w:color="auto"/>
        <w:bottom w:val="none" w:sz="0" w:space="0" w:color="auto"/>
        <w:right w:val="none" w:sz="0" w:space="0" w:color="auto"/>
      </w:divBdr>
    </w:div>
    <w:div w:id="21344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7</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Johnstone-Bedell, Emerald FLNR:EX</dc:creator>
  <cp:keywords/>
  <dc:description/>
  <cp:lastModifiedBy>Chelsea</cp:lastModifiedBy>
  <cp:revision>38</cp:revision>
  <cp:lastPrinted>2021-06-30T21:19:00Z</cp:lastPrinted>
  <dcterms:created xsi:type="dcterms:W3CDTF">2020-07-15T22:52:00Z</dcterms:created>
  <dcterms:modified xsi:type="dcterms:W3CDTF">2021-07-15T19:40:00Z</dcterms:modified>
</cp:coreProperties>
</file>