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73" w:type="pct"/>
        <w:tblLook w:val="04A0" w:firstRow="1" w:lastRow="0" w:firstColumn="1" w:lastColumn="0" w:noHBand="0" w:noVBand="1"/>
      </w:tblPr>
      <w:tblGrid>
        <w:gridCol w:w="4762"/>
        <w:gridCol w:w="4762"/>
      </w:tblGrid>
      <w:tr w:rsidR="009100B6" w14:paraId="706462BC" w14:textId="77777777" w:rsidTr="00472FEB">
        <w:trPr>
          <w:trHeight w:val="3987"/>
        </w:trPr>
        <w:tc>
          <w:tcPr>
            <w:tcW w:w="2500" w:type="pct"/>
          </w:tcPr>
          <w:p w14:paraId="63C10399" w14:textId="77777777" w:rsidR="00472FEB" w:rsidRDefault="009100B6" w:rsidP="00992BE1">
            <w:r>
              <w:rPr>
                <w:noProof/>
                <w:lang w:val="en-CA" w:eastAsia="en-CA"/>
              </w:rPr>
              <w:drawing>
                <wp:inline distT="0" distB="0" distL="0" distR="0" wp14:anchorId="59B5F3EF" wp14:editId="2EB5DE8F">
                  <wp:extent cx="1642024" cy="1099595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433" cy="110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5F84C3" w14:textId="77777777" w:rsidR="009100B6" w:rsidRDefault="009100B6" w:rsidP="00992BE1"/>
          <w:p w14:paraId="06959AB7" w14:textId="2662B1AC" w:rsidR="009100B6" w:rsidRDefault="009100B6" w:rsidP="00992BE1">
            <w:r>
              <w:rPr>
                <w:noProof/>
                <w:lang w:val="en-CA" w:eastAsia="en-CA"/>
              </w:rPr>
              <w:drawing>
                <wp:inline distT="0" distB="0" distL="0" distR="0" wp14:anchorId="0AADCEB3" wp14:editId="1AAFFD0F">
                  <wp:extent cx="1597306" cy="1253442"/>
                  <wp:effectExtent l="0" t="0" r="317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689" cy="1257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14:paraId="279E519E" w14:textId="77777777" w:rsidR="00324CCD" w:rsidRDefault="00324CCD" w:rsidP="00992BE1"/>
          <w:p w14:paraId="4ABFB089" w14:textId="77777777" w:rsidR="00324CCD" w:rsidRDefault="00324CCD" w:rsidP="00992BE1"/>
          <w:p w14:paraId="729402E4" w14:textId="77777777" w:rsidR="00324CCD" w:rsidRDefault="00324CCD" w:rsidP="00992BE1"/>
          <w:p w14:paraId="58D61636" w14:textId="36E46218" w:rsidR="00472FEB" w:rsidRDefault="009100B6" w:rsidP="00992BE1">
            <w:r>
              <w:t>Typewriter desk with Remington Typewriter</w:t>
            </w:r>
          </w:p>
          <w:p w14:paraId="4EA223A4" w14:textId="77777777" w:rsidR="002C1BDF" w:rsidRDefault="009100B6" w:rsidP="00992BE1">
            <w:r>
              <w:t>Once used in our office</w:t>
            </w:r>
            <w:r w:rsidR="002C1BDF">
              <w:t>.</w:t>
            </w:r>
          </w:p>
          <w:p w14:paraId="345D0A64" w14:textId="3D3E22B2" w:rsidR="009100B6" w:rsidRDefault="002C1BDF" w:rsidP="00992BE1">
            <w:r>
              <w:t>S</w:t>
            </w:r>
            <w:r w:rsidR="009100B6">
              <w:t xml:space="preserve">urplus to our </w:t>
            </w:r>
            <w:r>
              <w:t>requirements.</w:t>
            </w:r>
          </w:p>
        </w:tc>
      </w:tr>
      <w:tr w:rsidR="009100B6" w14:paraId="66349272" w14:textId="77777777" w:rsidTr="00472FEB">
        <w:trPr>
          <w:trHeight w:val="4147"/>
        </w:trPr>
        <w:tc>
          <w:tcPr>
            <w:tcW w:w="2500" w:type="pct"/>
          </w:tcPr>
          <w:p w14:paraId="562CC047" w14:textId="77146816" w:rsidR="00472FEB" w:rsidRDefault="00324CCD" w:rsidP="00992BE1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7968" behindDoc="1" locked="0" layoutInCell="1" allowOverlap="1" wp14:anchorId="19199DBA" wp14:editId="7F2077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200660</wp:posOffset>
                  </wp:positionV>
                  <wp:extent cx="1400175" cy="2117725"/>
                  <wp:effectExtent l="0" t="0" r="9525" b="0"/>
                  <wp:wrapTight wrapText="bothSides">
                    <wp:wrapPolygon edited="0">
                      <wp:start x="0" y="0"/>
                      <wp:lineTo x="0" y="21373"/>
                      <wp:lineTo x="21453" y="21373"/>
                      <wp:lineTo x="2145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00175" cy="211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9776" behindDoc="1" locked="0" layoutInCell="1" allowOverlap="1" wp14:anchorId="501DA0E1" wp14:editId="24E5D611">
                  <wp:simplePos x="0" y="0"/>
                  <wp:positionH relativeFrom="column">
                    <wp:posOffset>1504669</wp:posOffset>
                  </wp:positionH>
                  <wp:positionV relativeFrom="paragraph">
                    <wp:posOffset>277495</wp:posOffset>
                  </wp:positionV>
                  <wp:extent cx="1284605" cy="2028825"/>
                  <wp:effectExtent l="0" t="0" r="0" b="9525"/>
                  <wp:wrapTight wrapText="bothSides">
                    <wp:wrapPolygon edited="0">
                      <wp:start x="0" y="0"/>
                      <wp:lineTo x="0" y="21499"/>
                      <wp:lineTo x="21141" y="21499"/>
                      <wp:lineTo x="2114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0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00B6">
              <w:t xml:space="preserve">    </w:t>
            </w:r>
          </w:p>
        </w:tc>
        <w:tc>
          <w:tcPr>
            <w:tcW w:w="2500" w:type="pct"/>
          </w:tcPr>
          <w:p w14:paraId="3067BAF9" w14:textId="77777777" w:rsidR="00AF7217" w:rsidRDefault="00AF7217" w:rsidP="00992BE1"/>
          <w:p w14:paraId="4756C38D" w14:textId="77777777" w:rsidR="00AF7217" w:rsidRDefault="00AF7217" w:rsidP="00992BE1"/>
          <w:p w14:paraId="125D435B" w14:textId="77777777" w:rsidR="00AF7217" w:rsidRDefault="00AF7217" w:rsidP="00992BE1"/>
          <w:p w14:paraId="6B342878" w14:textId="486CE023" w:rsidR="00472FEB" w:rsidRDefault="00814932" w:rsidP="00992BE1">
            <w:r>
              <w:t xml:space="preserve">Peerless </w:t>
            </w:r>
            <w:r w:rsidR="00AF7217">
              <w:t>Mangle with three rollers</w:t>
            </w:r>
            <w:r w:rsidR="002C1BDF">
              <w:t>.</w:t>
            </w:r>
          </w:p>
          <w:p w14:paraId="378CDF33" w14:textId="7EFE32CE" w:rsidR="00814932" w:rsidRDefault="002C1BDF" w:rsidP="00992BE1">
            <w:r>
              <w:t>I</w:t>
            </w:r>
            <w:r w:rsidR="00814932">
              <w:t>n good condition.</w:t>
            </w:r>
          </w:p>
          <w:p w14:paraId="460ED6BB" w14:textId="77777777" w:rsidR="00814932" w:rsidRDefault="00814932" w:rsidP="00992BE1">
            <w:r>
              <w:t>Surplus to our requirements.</w:t>
            </w:r>
          </w:p>
          <w:p w14:paraId="0DD958E9" w14:textId="5205ED49" w:rsidR="002C1BDF" w:rsidRDefault="002C1BDF" w:rsidP="00992BE1">
            <w:r>
              <w:t>2018.2.16   de-accessioned March 2021.</w:t>
            </w:r>
          </w:p>
        </w:tc>
      </w:tr>
    </w:tbl>
    <w:p w14:paraId="7B1DEA69" w14:textId="7D755D8C" w:rsidR="0036487D" w:rsidRDefault="0036487D" w:rsidP="00992BE1"/>
    <w:p w14:paraId="1A92B6F4" w14:textId="5AD25913" w:rsidR="002C1BDF" w:rsidRDefault="002C1BDF" w:rsidP="00992BE1">
      <w:bookmarkStart w:id="0" w:name="_GoBack"/>
      <w:bookmarkEnd w:id="0"/>
    </w:p>
    <w:sectPr w:rsidR="002C1BD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718A0" w14:textId="77777777" w:rsidR="00027BC8" w:rsidRDefault="00027BC8" w:rsidP="002C4534">
      <w:pPr>
        <w:spacing w:after="0" w:line="240" w:lineRule="auto"/>
      </w:pPr>
      <w:r>
        <w:separator/>
      </w:r>
    </w:p>
  </w:endnote>
  <w:endnote w:type="continuationSeparator" w:id="0">
    <w:p w14:paraId="72247BB7" w14:textId="77777777" w:rsidR="00027BC8" w:rsidRDefault="00027BC8" w:rsidP="002C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75DFF" w14:textId="77777777" w:rsidR="00027BC8" w:rsidRDefault="00027BC8" w:rsidP="002C4534">
      <w:pPr>
        <w:spacing w:after="0" w:line="240" w:lineRule="auto"/>
      </w:pPr>
      <w:r>
        <w:separator/>
      </w:r>
    </w:p>
  </w:footnote>
  <w:footnote w:type="continuationSeparator" w:id="0">
    <w:p w14:paraId="58A7B7EE" w14:textId="77777777" w:rsidR="00027BC8" w:rsidRDefault="00027BC8" w:rsidP="002C4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28900" w14:textId="6E3ABB20" w:rsidR="002C4534" w:rsidRPr="002C4534" w:rsidRDefault="002C4534">
    <w:pPr>
      <w:pStyle w:val="Header"/>
      <w:rPr>
        <w:sz w:val="28"/>
        <w:szCs w:val="28"/>
      </w:rPr>
    </w:pPr>
    <w:r w:rsidRPr="002C4534">
      <w:rPr>
        <w:sz w:val="28"/>
        <w:szCs w:val="28"/>
      </w:rPr>
      <w:t>Items on offer from the B.C. Farm Museum</w:t>
    </w:r>
  </w:p>
  <w:p w14:paraId="1B6A3D12" w14:textId="77777777" w:rsidR="002C4534" w:rsidRDefault="002C45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EB"/>
    <w:rsid w:val="00027BC8"/>
    <w:rsid w:val="0011768F"/>
    <w:rsid w:val="002C1BDF"/>
    <w:rsid w:val="002C4534"/>
    <w:rsid w:val="00324CCD"/>
    <w:rsid w:val="00351E50"/>
    <w:rsid w:val="0036487D"/>
    <w:rsid w:val="00412F11"/>
    <w:rsid w:val="00472FEB"/>
    <w:rsid w:val="00507EA8"/>
    <w:rsid w:val="005C7CB4"/>
    <w:rsid w:val="00814932"/>
    <w:rsid w:val="009100B6"/>
    <w:rsid w:val="0097507F"/>
    <w:rsid w:val="0099068B"/>
    <w:rsid w:val="00992BE1"/>
    <w:rsid w:val="00AF7217"/>
    <w:rsid w:val="00DE37C8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57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534"/>
  </w:style>
  <w:style w:type="paragraph" w:styleId="Footer">
    <w:name w:val="footer"/>
    <w:basedOn w:val="Normal"/>
    <w:link w:val="FooterChar"/>
    <w:uiPriority w:val="99"/>
    <w:unhideWhenUsed/>
    <w:rsid w:val="002C4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534"/>
  </w:style>
  <w:style w:type="paragraph" w:styleId="BalloonText">
    <w:name w:val="Balloon Text"/>
    <w:basedOn w:val="Normal"/>
    <w:link w:val="BalloonTextChar"/>
    <w:uiPriority w:val="99"/>
    <w:semiHidden/>
    <w:unhideWhenUsed/>
    <w:rsid w:val="0050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534"/>
  </w:style>
  <w:style w:type="paragraph" w:styleId="Footer">
    <w:name w:val="footer"/>
    <w:basedOn w:val="Normal"/>
    <w:link w:val="FooterChar"/>
    <w:uiPriority w:val="99"/>
    <w:unhideWhenUsed/>
    <w:rsid w:val="002C4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534"/>
  </w:style>
  <w:style w:type="paragraph" w:styleId="BalloonText">
    <w:name w:val="Balloon Text"/>
    <w:basedOn w:val="Normal"/>
    <w:link w:val="BalloonTextChar"/>
    <w:uiPriority w:val="99"/>
    <w:semiHidden/>
    <w:unhideWhenUsed/>
    <w:rsid w:val="0050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</dc:creator>
  <cp:keywords/>
  <dc:description/>
  <cp:lastModifiedBy>Hilary Ruffini</cp:lastModifiedBy>
  <cp:revision>3</cp:revision>
  <cp:lastPrinted>2021-04-08T18:02:00Z</cp:lastPrinted>
  <dcterms:created xsi:type="dcterms:W3CDTF">2021-04-08T18:27:00Z</dcterms:created>
  <dcterms:modified xsi:type="dcterms:W3CDTF">2021-07-16T19:42:00Z</dcterms:modified>
</cp:coreProperties>
</file>